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10"/>
        <w:gridCol w:w="6462"/>
      </w:tblGrid>
      <w:tr w:rsidR="00AC425C" w14:paraId="5222A3E9" w14:textId="77777777" w:rsidTr="00A251B7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163B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2277C767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Imię i nazwisko zgłaszanej kandydatki </w:t>
            </w:r>
          </w:p>
          <w:p w14:paraId="68298F76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1ED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269235B2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425C" w14:paraId="05D5CA7B" w14:textId="77777777" w:rsidTr="00A251B7">
        <w:trPr>
          <w:trHeight w:val="567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0EF8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4205F418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Dane kontaktowe do zgłaszanej kandydatki </w:t>
            </w:r>
          </w:p>
          <w:p w14:paraId="797218CD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Telefon, adres e-mail</w:t>
            </w:r>
          </w:p>
          <w:p w14:paraId="292E79BE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3EDE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425C" w14:paraId="156D8A4C" w14:textId="77777777" w:rsidTr="00A251B7">
        <w:trPr>
          <w:trHeight w:val="896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7F83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34B9B296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Uzasadnienie nominacji - opis działalności zgłaszanej kandydatki (nie więcej niż 1500 znaków)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0D8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7F986BD3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</w:p>
        </w:tc>
      </w:tr>
      <w:tr w:rsidR="00AC425C" w14:paraId="27876285" w14:textId="77777777" w:rsidTr="00A251B7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36D7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2DC7968C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Zgłaszający kandydaturę </w:t>
            </w:r>
          </w:p>
          <w:p w14:paraId="5CE7346D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- osoba fizyczna / osoba prawna/ jednostka organizacyjna nieposiadająca osobowości prawnej </w:t>
            </w:r>
          </w:p>
          <w:p w14:paraId="2CD322F3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3AF08697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1F2E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0D80F6C4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425C" w14:paraId="59D4A16F" w14:textId="77777777" w:rsidTr="00A251B7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D54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Dane kontaktowe do Zgłaszającego kandydaturę:</w:t>
            </w:r>
          </w:p>
          <w:p w14:paraId="6B324E27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03ED28AE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Telefon, adres e-mail</w:t>
            </w:r>
          </w:p>
          <w:p w14:paraId="3C3E4E16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88A5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55F4F5EF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318BC36B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425C" w14:paraId="0DF4DCD0" w14:textId="77777777" w:rsidTr="00A251B7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F6B1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 zgłoszenia</w:t>
            </w:r>
          </w:p>
          <w:p w14:paraId="76A1B632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A76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1E612E16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4BE792BB" w14:textId="77777777" w:rsidR="00A251B7" w:rsidRDefault="00A251B7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C425C" w14:paraId="328F7E4C" w14:textId="77777777" w:rsidTr="00A251B7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4883" w14:textId="77777777" w:rsidR="00AC425C" w:rsidRDefault="00AC425C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623E927E" w14:textId="77777777" w:rsidR="00AC425C" w:rsidRDefault="00000000">
            <w:pPr>
              <w:widowControl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Oświadczenie Zgłaszającego kandydaturę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E1DD" w14:textId="77777777" w:rsidR="00AC425C" w:rsidRDefault="00000000">
            <w:pPr>
              <w:widowControl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Oświadczam, że:</w:t>
            </w:r>
          </w:p>
          <w:p w14:paraId="729398F3" w14:textId="77777777" w:rsidR="00AC425C" w:rsidRDefault="00000000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moje dane osobowe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      </w:r>
          </w:p>
          <w:p w14:paraId="235F8EED" w14:textId="77777777" w:rsidR="00AC425C" w:rsidRDefault="0000000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podanie danych osobowych jest dobrowolne, jednak ich brak może uniemożliwić udział w konkursie; </w:t>
            </w:r>
          </w:p>
          <w:p w14:paraId="23FADC1D" w14:textId="3083A276" w:rsidR="00AC425C" w:rsidRDefault="0000000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zapoznałam się z Regulaminem konkursu „KALISZANKA ROKU 202</w:t>
            </w:r>
            <w:r w:rsidR="00A251B7">
              <w:rPr>
                <w:rFonts w:cs="Arial"/>
                <w:bCs/>
                <w:sz w:val="20"/>
                <w:szCs w:val="20"/>
                <w:lang w:val="pl-PL"/>
              </w:rPr>
              <w:t>5</w:t>
            </w: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”, </w:t>
            </w:r>
          </w:p>
          <w:p w14:paraId="69DAF8FC" w14:textId="77777777" w:rsidR="00AC425C" w:rsidRDefault="0000000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rFonts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wyrażam zgodę na przetwarzanie moich danych osobowych w związku z realizacją celów konkursu.</w:t>
            </w:r>
          </w:p>
          <w:p w14:paraId="108EBB15" w14:textId="77777777" w:rsidR="00AC425C" w:rsidRDefault="00AC425C">
            <w:pPr>
              <w:pStyle w:val="Akapitzlist"/>
              <w:widowControl w:val="0"/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</w:pPr>
          </w:p>
          <w:p w14:paraId="4EABDECF" w14:textId="77777777" w:rsidR="00AC425C" w:rsidRDefault="00AC425C">
            <w:pPr>
              <w:pStyle w:val="Akapitzlist"/>
              <w:widowControl w:val="0"/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</w:p>
        </w:tc>
      </w:tr>
    </w:tbl>
    <w:p w14:paraId="45ECEDF2" w14:textId="77777777" w:rsidR="00AC425C" w:rsidRDefault="00AC425C">
      <w:pPr>
        <w:rPr>
          <w:b/>
          <w:bCs/>
          <w:sz w:val="36"/>
          <w:szCs w:val="36"/>
        </w:rPr>
      </w:pPr>
    </w:p>
    <w:p w14:paraId="2D712991" w14:textId="77777777" w:rsidR="00AC425C" w:rsidRDefault="00AC425C"/>
    <w:p w14:paraId="6954728B" w14:textId="77777777" w:rsidR="00AC425C" w:rsidRDefault="00AC425C">
      <w:pPr>
        <w:pStyle w:val="Tekstpodstawowy2"/>
        <w:rPr>
          <w:rFonts w:asciiTheme="minorHAnsi" w:hAnsiTheme="minorHAnsi"/>
          <w:sz w:val="20"/>
          <w:szCs w:val="20"/>
          <w:lang w:val="de-DE"/>
        </w:rPr>
      </w:pPr>
    </w:p>
    <w:p w14:paraId="67BB3AA6" w14:textId="77777777" w:rsidR="00AC425C" w:rsidRDefault="00AC425C"/>
    <w:sectPr w:rsidR="00AC425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01AF" w14:textId="77777777" w:rsidR="000F0DD7" w:rsidRDefault="000F0DD7">
      <w:pPr>
        <w:spacing w:after="0" w:line="240" w:lineRule="auto"/>
      </w:pPr>
      <w:r>
        <w:separator/>
      </w:r>
    </w:p>
  </w:endnote>
  <w:endnote w:type="continuationSeparator" w:id="0">
    <w:p w14:paraId="0E61C389" w14:textId="77777777" w:rsidR="000F0DD7" w:rsidRDefault="000F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0B81" w14:textId="77777777" w:rsidR="000F0DD7" w:rsidRDefault="000F0DD7">
      <w:pPr>
        <w:spacing w:after="0" w:line="240" w:lineRule="auto"/>
      </w:pPr>
      <w:r>
        <w:separator/>
      </w:r>
    </w:p>
  </w:footnote>
  <w:footnote w:type="continuationSeparator" w:id="0">
    <w:p w14:paraId="0015E1AF" w14:textId="77777777" w:rsidR="000F0DD7" w:rsidRDefault="000F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24ED" w14:textId="77777777" w:rsidR="00AC425C" w:rsidRDefault="00AC425C">
    <w:pPr>
      <w:pStyle w:val="Nagwek"/>
      <w:jc w:val="center"/>
      <w:rPr>
        <w:b/>
        <w:bCs/>
        <w:sz w:val="36"/>
        <w:szCs w:val="36"/>
      </w:rPr>
    </w:pPr>
  </w:p>
  <w:p w14:paraId="03005518" w14:textId="4BF20AB5" w:rsidR="00AC425C" w:rsidRDefault="00000000">
    <w:pPr>
      <w:pStyle w:val="Nagwek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Zgłoszenie do konkursu Kaliszanka Roku 202</w:t>
    </w:r>
    <w:r w:rsidR="00A251B7">
      <w:rPr>
        <w:b/>
        <w:bCs/>
        <w:sz w:val="36"/>
        <w:szCs w:val="36"/>
      </w:rPr>
      <w:t>5</w:t>
    </w:r>
  </w:p>
  <w:p w14:paraId="3ECD27A6" w14:textId="77777777" w:rsidR="00AC425C" w:rsidRDefault="00000000">
    <w:pPr>
      <w:pStyle w:val="Nagwek"/>
      <w:jc w:val="center"/>
      <w:rPr>
        <w:sz w:val="28"/>
        <w:szCs w:val="28"/>
      </w:rPr>
    </w:pPr>
    <w:r>
      <w:rPr>
        <w:sz w:val="28"/>
        <w:szCs w:val="28"/>
      </w:rPr>
      <w:t>Kaliska Rada Kobiet</w:t>
    </w:r>
  </w:p>
  <w:p w14:paraId="5F76F268" w14:textId="77777777" w:rsidR="00AC425C" w:rsidRDefault="00AC425C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6E1"/>
    <w:multiLevelType w:val="multilevel"/>
    <w:tmpl w:val="E44AA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377C4D"/>
    <w:multiLevelType w:val="multilevel"/>
    <w:tmpl w:val="E528B0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FFC3BD7"/>
    <w:multiLevelType w:val="multilevel"/>
    <w:tmpl w:val="D276B0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4373118">
    <w:abstractNumId w:val="1"/>
  </w:num>
  <w:num w:numId="2" w16cid:durableId="1702706865">
    <w:abstractNumId w:val="2"/>
  </w:num>
  <w:num w:numId="3" w16cid:durableId="98848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5C"/>
    <w:rsid w:val="000F0DD7"/>
    <w:rsid w:val="00674F85"/>
    <w:rsid w:val="00856163"/>
    <w:rsid w:val="008A4028"/>
    <w:rsid w:val="00A251B7"/>
    <w:rsid w:val="00AC425C"/>
    <w:rsid w:val="00B25963"/>
    <w:rsid w:val="00EE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3B57"/>
  <w15:docId w15:val="{5C56C191-8A03-8C40-B6DC-793E1DA4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F611C"/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63B65"/>
  </w:style>
  <w:style w:type="character" w:customStyle="1" w:styleId="StopkaZnak">
    <w:name w:val="Stopka Znak"/>
    <w:basedOn w:val="Domylnaczcionkaakapitu"/>
    <w:link w:val="Stopka"/>
    <w:uiPriority w:val="99"/>
    <w:qFormat/>
    <w:rsid w:val="00263B65"/>
  </w:style>
  <w:style w:type="paragraph" w:styleId="Nagwek">
    <w:name w:val="header"/>
    <w:basedOn w:val="Normalny"/>
    <w:next w:val="Tekstpodstawowy"/>
    <w:link w:val="NagwekZnak"/>
    <w:uiPriority w:val="99"/>
    <w:unhideWhenUsed/>
    <w:rsid w:val="00263B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F611C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611C"/>
    <w:pPr>
      <w:spacing w:line="252" w:lineRule="auto"/>
      <w:ind w:left="720"/>
      <w:contextualSpacing/>
    </w:pPr>
    <w:rPr>
      <w:rFonts w:ascii="Calibri" w:eastAsiaTheme="minorEastAsia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63B6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BA7A-4DF5-4FCC-BCD2-9AB6A56F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Wodiczko,Weronika,PL-Kalisz,S&amp;H</dc:creator>
  <dc:description/>
  <cp:lastModifiedBy>Karolina Skrzypczynska</cp:lastModifiedBy>
  <cp:revision>2</cp:revision>
  <dcterms:created xsi:type="dcterms:W3CDTF">2026-02-03T09:56:00Z</dcterms:created>
  <dcterms:modified xsi:type="dcterms:W3CDTF">2026-02-03T09:56:00Z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MSIP_Label_1ada0a2f-b917-4d51-b0d0-d418a10c8b23_ActionId">
    <vt:lpwstr>18afcae9-1fd3-4634-83c3-bc35322dcef0</vt:lpwstr>
  </property>
  <property fmtid="{D5CDD505-2E9C-101B-9397-08002B2CF9AE}" pid="5" name="MSIP_Label_1ada0a2f-b917-4d51-b0d0-d418a10c8b23_ContentBits">
    <vt:lpwstr>0</vt:lpwstr>
  </property>
  <property fmtid="{D5CDD505-2E9C-101B-9397-08002B2CF9AE}" pid="6" name="MSIP_Label_1ada0a2f-b917-4d51-b0d0-d418a10c8b23_Enabled">
    <vt:lpwstr>true</vt:lpwstr>
  </property>
  <property fmtid="{D5CDD505-2E9C-101B-9397-08002B2CF9AE}" pid="7" name="MSIP_Label_1ada0a2f-b917-4d51-b0d0-d418a10c8b23_Method">
    <vt:lpwstr>Standard</vt:lpwstr>
  </property>
  <property fmtid="{D5CDD505-2E9C-101B-9397-08002B2CF9AE}" pid="8" name="MSIP_Label_1ada0a2f-b917-4d51-b0d0-d418a10c8b23_Name">
    <vt:lpwstr>1ada0a2f-b917-4d51-b0d0-d418a10c8b23</vt:lpwstr>
  </property>
  <property fmtid="{D5CDD505-2E9C-101B-9397-08002B2CF9AE}" pid="9" name="MSIP_Label_1ada0a2f-b917-4d51-b0d0-d418a10c8b23_SetDate">
    <vt:lpwstr>2022-02-09T08:00:15Z</vt:lpwstr>
  </property>
  <property fmtid="{D5CDD505-2E9C-101B-9397-08002B2CF9AE}" pid="10" name="MSIP_Label_1ada0a2f-b917-4d51-b0d0-d418a10c8b23_SiteId">
    <vt:lpwstr>12a3af23-a769-4654-847f-958f3d479f4a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