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39" w:rsidRDefault="00604039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604039" w:rsidRDefault="00604039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Program Obchodów Roku Rodziny Fibigerów w Kaliszu</w:t>
      </w: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Kalendarium wydarzeń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9523"/>
        <w:gridCol w:w="3352"/>
      </w:tblGrid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TableContents"/>
              <w:rPr>
                <w:rFonts w:hint="eastAsia"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Data</w:t>
            </w:r>
          </w:p>
          <w:p w:rsidR="00604039" w:rsidRDefault="008543CB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planowana</w:t>
            </w:r>
          </w:p>
        </w:tc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TableContents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Wydarzenie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TableContents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Realizacja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26 lutego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Uroczysty dzień Gustawa Arnolda Fibigera, patrona Technikum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Budowy Fortepianów, którego imię nosi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szkoła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połączony z koncertem uczniów technikum i spotkaniem studyjnym Elwiry oraz Judyty Fibiger z młodzieżą,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 także zaproszonymi gośćmi (Technikum Budowy Fortepianów)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Zrealizowany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od lutego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Wystawa zdjęć byłej Fa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bryki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Calisia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, autorstwa Lidii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Krzywoźniak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˗ prezentowana na stelażach przed Wieżą Ciśnień (OKP Wieża Ciśnień)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Zrealizowana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kwiecień      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Pokaz warsztatów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regulacji i budowy pianin dla dzieci w Młodzieżowym Domu Kultury, zorganizowany przez nauczycieli i młodzież TBF (Technikum Budowy Fortepianów)    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Przeniesiony na kwiecień 2021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maja</w:t>
            </w:r>
            <w:proofErr w:type="spellEnd"/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maja</w:t>
            </w:r>
            <w:proofErr w:type="spellEnd"/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1.VI Międzyszkolny Koncert Pianistyczny z udziałem ucznió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szkół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muzycznych I stopnia regionu wielkopolskiego  (PSM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II stopnia)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2. Koncert duetów fortepianowych i zespołów kameralnych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 akompaniamentem fortepianowym ˗ wykonawcami będą uczniowie PSM II st.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Przeniesiony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na początek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maja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2021 r.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maj/czerwiec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Noc Kultury wg odrębnego programu (Miasto Kalisz)  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33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3300"/>
                <w:sz w:val="28"/>
                <w:szCs w:val="28"/>
                <w:lang w:eastAsia="pl-PL"/>
              </w:rPr>
              <w:t>Przeniesiona na 2021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czerwiec  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(Święto Miasta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Kalisza)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Pokaz techniczny regulacji trzech pianin przed ratuszem,</w:t>
            </w:r>
            <w:bookmarkStart w:id="0" w:name="_GoBack11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zorganizowany przez nauczycieli, uczniów TBF, a także przedstawicieli Stowarzyszenia Polskich Stroicieli Fortepianów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lastRenderedPageBreak/>
              <w:t>Przeniesiony na 2021 r.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w czasie Święta Miasta Kalisza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3 lipca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Koncert Big Bandu - Tomasz Bielski Jazz Orchestra wykonany na terenie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dawnej fabryki fortepianów i pianin (obecnie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Calisia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One Hotel Hampton by Hilton). Wszystkie utwory w nowoczesnych aranżacjach lidera zespołu. Koncert dedykowany przodkom Rodziny Fibigerów przez Ewę Fibiger-Bielską i jej męża Tomasza Bielskiego.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iony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3333"/>
                <w:sz w:val="28"/>
                <w:szCs w:val="28"/>
                <w:lang w:eastAsia="pl-PL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czerwca 2021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16-21 sierpnia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Wykonanie jednego lub dwóch koncertów fortepianowych z profesjonalną orkiestrą dętą oraz od jednego do trzech recitali fortepianowych. (Letnia Akademia Instrumentów Dętych Blaszanych +)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Przeniesione na 2021 r. (t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rwają starania, by część koncertów odbyła się w tym roku)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 sierpnia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Wystawa poświęcona rodzinie Fibigerów (Muzeum Okręgowe Ziemi Kaliskiej)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 sierpnia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Koncert Tomasz Bielski Kwartet wraz z Orkiestrą Filharmonii Kaliskiej pod dyr. A. Klocka (Św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ięto Rzeki Prosny). Wszystkie utwory w aranżacji lidera zespołu wraz z utworem specjalnie skomponowanym w hołdzie teściowi. Koncert dedykowany rodzicom Irenie i Gustawowi Arnoldowi Fibiger przez córkę Ewę Fibiger-Bielską i jej męża Tomasza Bielskiego (Mias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 Kalisz, Filharmonia Kaliska)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Do realizacji 30 sierpnia br.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przeniesiony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na 2021r.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 września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Inauguracja obchodów Roku Rodziny Fibigerów w Kaliszu. Na zabytkowym fortepianie Arnold Fibiger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zagra Zbigniew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Raubo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. Koncert uświetni obecność przedstawicieli rodziny Fibigerów (Teatr, Filharmonia Kaliska, Miasto Kalisz)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Prezentacje fotografii i prac kaliskich artystów „</w:t>
            </w:r>
            <w:proofErr w:type="spellStart"/>
            <w:r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Calisia</w:t>
            </w:r>
            <w:proofErr w:type="spellEnd"/>
            <w:r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i Fibigerowie” w witrynach na miejskiej starówce (ul.</w:t>
            </w:r>
            <w:r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Mariańska i Złota) - Galeria </w:t>
            </w:r>
            <w:proofErr w:type="spellStart"/>
            <w:r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Sztuki</w:t>
            </w:r>
            <w:proofErr w:type="spellEnd"/>
          </w:p>
          <w:p w:rsidR="00604039" w:rsidRDefault="008543CB">
            <w:pPr>
              <w:pStyle w:val="Akapitzlist"/>
              <w:spacing w:after="0"/>
              <w:ind w:left="0"/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       Roman" w:eastAsia="Times New Roman" w:hAnsi="Times New       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im. Jana Tarasina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Uroczyste otwarcie nowej pracowni zajęć praktycznych dla uczniów TBF przy ul. Obywatelskiej 4 - warsztaty szkolne ZSPG2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(Technikum Budowy Fortepianów)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12-14 września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Festiw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al Duetów Fortepianowych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inicjatywa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środowiska związanego z byłymi pracownikami Fabryki Fortepianów i Pianin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Calisia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oraz zakładów naprawy i renowacji fortepianów i pianin, Miasto Kalisz)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Przeniesiony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na 12-14  września 2021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 września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 cyklu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Fotoplastikon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: Fibigerowie, pasja ukryta w fortepianie ˗ spotkanie</w:t>
            </w:r>
          </w:p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 panią dr Marią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Kaczmarkiewicz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, autorką książki „Fibigerowie. Rodzina kaliskich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fortepianmistrzów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” (Centrum Kultury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Sztuki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Przeniesio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ne</w:t>
            </w:r>
          </w:p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na 26 września 2021r.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Wrzesień/ październik 2020, zakończenie  2020/2021 r.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Konkurs plastyczny dla dzieci i młodzieży pt.: „Kalisz zaklęty w fortepianie”(OKP Wieża Ciśnień)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2020/2021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12-13, 19-20 września  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Europejskie Dni Dziedzictwa wg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odrębnego programu (Miasto Kalisz)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3300"/>
                <w:sz w:val="28"/>
                <w:szCs w:val="28"/>
                <w:lang w:eastAsia="pl-PL"/>
              </w:rPr>
            </w:pP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październik/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1. Wystawa: Głosy o instrumentach z Fabryki Arnolda Fibigera na przełomie XIX i XX w. (Książnica Pedagogiczna im. A. Parczewskiego w Kaliszu)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2. Wystawa: Technikum Budowy Fortepianów im.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Gustawa Arnolda Fibigera w świetle kolekcji ze zbiorów Książnicy Pedagogicznej w Kaliszu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październik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Spotkanie z Judytą Fibiger „Rodzina Fibigerów dziś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autorką filmu dokumentalnego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Political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” oraz książki: „Barbara Hulanicki. Ważne jest tylko jutro” (OKP Wieża Ciśnień)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17 października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Konferencja popularnonaukowa z okazji 65-lecia kaliskiego oddziału PTH - wykład poświęcony Fibigerom (Pol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skie Towarzystwo Historyczne Oddział w Kaliszu)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17 listopada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Otwarcie wystawy poświęconej Rodzinie Fibigerów, parafia, ul. Niecała 10 (Parafia Ewangelicko-Augsburska w Kaliszu)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22 listopada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godz.14.00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Nabożeństwo ekumeniczne, dziękczynne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kościele pojezuickim pod wezwaniem Świętych Wojciecha i Stanisława (kościół Garnizonowy), zakończone złożeniem hołdu nieżyjącym członkom rodziny na cmentarzu ewangelickim w Kaliszu (Parafia Ewangelicko-Augsburska w Kaliszu)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Listopad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Wystawa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plenerowa pt. „Fibigerowie w dokumencie archiwalnym. Dzieje rodziny z fabryką w tle” i promocja publikacji pod takim samym tytułem. Spotkanie z Elwirą Fibiger w ramach cyklu „Moje Archiwum Rodzinne” (Archiwum Państwowe).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Listopad/grudzień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Ogólnopo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lski Konkurs Literacki na tekst (opowieść z fortepianem w tle)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(Stowarzyszenie Promocji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Sztuki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„Łyżka Mleka”)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uroczystość wręczenia nagród w zależności  od sytuacji epidemiologicznej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„Opłatek”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świąteczny uczniów TBF dla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rodziców, przedstawicieli Rady Osiedla „Czaszki”, zaproszonych gości i przedstawicieli rodziny Fibigerów (Technikum Budowy Fortepianów)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2020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kwiecień 2021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KOD FIBIGERA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Wystawa wielkoformatowych plakatów w przestrzeni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miasta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to znaczy na przystankach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autobusowych i słupach ogłoszeniowych. Plakaty wyposażone będą w kody QR, dzięki którym każdy posiadacz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smartfona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będzie mógł połączyć się ze stroną MBP i wysłuchać jednego z dziesięciu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podcastów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poświęconych miejscom w Kaliszu, związanym z historią rodzi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ny Fibigerów (m. in. Aleja Józefiny 549, Fabryka przy ul. Szewskiej, czyli dzisiejszej ul. Szopena, Technikum Budowy Fortepianów, Cmentarz Ewangelicki, Fabryka przy ul. Polnej, itp.).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Jeśli w tym czasie nie będzie ograniczeń związanych z epidemią i - na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rzykład  - dzieci wrócą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szkół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, wystawa będzie dodatkowo stanowiła bazę organizowanych przez bibliotekę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questów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, gier ulicznych czy spacerów turystycznych.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(Miejska Biblioteka Publiczna im. A. Asnyka)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3333"/>
                <w:sz w:val="28"/>
                <w:szCs w:val="28"/>
                <w:lang w:eastAsia="pl-PL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2021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Listopad/grudzień 2021 r.</w:t>
            </w: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604039" w:rsidRDefault="0060403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Koncert na 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akończenie Roku Rodziny Fibigerów. Koncert laureata II lub III miejsca Międzynarodowego Konkursu Chopinowskiego na fortepianie koncertowym Arnold Fibiger lub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Calisia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(Filharmonia Kaliska, Stowarzyszenie Polskich Stroicieli Fortepianów, Miasto Kalisz )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3333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3333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21 r.</w:t>
            </w:r>
          </w:p>
        </w:tc>
      </w:tr>
      <w:tr w:rsidR="00604039" w:rsidTr="00604039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grudzień 2021</w:t>
            </w:r>
          </w:p>
        </w:tc>
        <w:tc>
          <w:tcPr>
            <w:tcW w:w="9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Premiera kinowa filmu dokumentalnego opowiadającego historię Rodziny Fibigerów oraz promującego Kalisz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039" w:rsidRDefault="008543CB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2021 r.</w:t>
            </w:r>
          </w:p>
        </w:tc>
      </w:tr>
    </w:tbl>
    <w:p w:rsidR="00604039" w:rsidRDefault="00604039">
      <w:pPr>
        <w:pStyle w:val="Standard"/>
        <w:rPr>
          <w:rFonts w:hint="eastAsia"/>
        </w:rPr>
      </w:pPr>
    </w:p>
    <w:p w:rsidR="00604039" w:rsidRDefault="00604039">
      <w:pPr>
        <w:pStyle w:val="Standard"/>
        <w:rPr>
          <w:rFonts w:hint="eastAsia"/>
        </w:rPr>
      </w:pPr>
    </w:p>
    <w:p w:rsidR="00604039" w:rsidRDefault="00604039">
      <w:pPr>
        <w:pStyle w:val="Standard"/>
        <w:rPr>
          <w:rFonts w:hint="eastAsia"/>
        </w:rPr>
      </w:pPr>
    </w:p>
    <w:p w:rsidR="00604039" w:rsidRDefault="00604039">
      <w:pPr>
        <w:pStyle w:val="Standard"/>
        <w:rPr>
          <w:rFonts w:hint="eastAsia"/>
        </w:rPr>
      </w:pPr>
    </w:p>
    <w:p w:rsidR="00604039" w:rsidRDefault="008543CB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Pozostałe działania:</w:t>
      </w:r>
    </w:p>
    <w:p w:rsidR="00604039" w:rsidRDefault="00604039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1. Logo Roku Fibigerów</w:t>
      </w: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Wybrano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logo autorstwa Daniela Szweda, grafika z Poznania. Na wniosek Pani Judyty Fibiger zostało zmodyfikowane przez autora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zrealizowane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2. Wydanie książki „Moja miłość ˗ fortepian”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- Elwira Fibiger -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do realizacji w 2021r.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3. Stworzenie pełnometrażowego fil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mu dokumentalnego opowiadającego historię Rodziny Fibigerów oraz promującego Kalisz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Judyta Fibiger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trakcie realizacji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4. Kolejna edycja książki z serii „Kaliszanie” pt. „Fibigerowie. Rodzina kaliskich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fortepianmistrzów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(Kaliskie Towarzystwo Przyjaciół Nauk) - </w:t>
      </w:r>
      <w:r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trakcie realizacji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5. Wydanie druku bibliofilskiego poświęconego Rodzinie Fibigerów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(Tow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arzystwo Przyjaciół Książki w Kaliszu) -</w:t>
      </w: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trakcie realizacji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 xml:space="preserve">6. Mural, którego tematyka będzie nawiązywać do działalności Fibigerów w Kaliszu i tradycji muzycznych naszego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miasta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(OKP Wieża Ciśnień) - 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ealizacja</w:t>
      </w:r>
      <w:r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rzeniesiona na 2021 r.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hAnsi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7. Popiersie G. 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 Fibigera na skwerze przy ZSZ nr 2 (TBF we współpracy z Liceum Plastycznym) - przedstawicielki rodziny, na spotkaniu Komitetu 19 czerwca br., zgłosiły propozycję pomnika G. A. Fibigera - jest konieczna analiza m.in. pod względem formalnym (opinia konserwa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tora zabytków) i finansowym</w:t>
      </w:r>
    </w:p>
    <w:p w:rsidR="00604039" w:rsidRDefault="00604039">
      <w:pPr>
        <w:pStyle w:val="Standard"/>
        <w:rPr>
          <w:rFonts w:ascii="Times New Roman" w:hAnsi="Times New Roman"/>
          <w:color w:val="83CAFF"/>
          <w:sz w:val="28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8.  Książka pt. „Fibigerowie w dokumencie archiwalnym. Dzieje rodziny z fabryką w tle”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(Archiwum Państwowe</w:t>
      </w: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Kaliszu)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trakcie realizacji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9. Beniamin Vogel „Kolekcja zabytkowych fortepianów”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wydawnictwo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albumowe)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Muzeum Historii Przemysłu</w:t>
      </w: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Opatówku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 trakcie realizacji</w:t>
      </w:r>
    </w:p>
    <w:p w:rsidR="00604039" w:rsidRDefault="00604039">
      <w:pPr>
        <w:pStyle w:val="Standard"/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pl-PL"/>
        </w:rPr>
      </w:pPr>
    </w:p>
    <w:p w:rsidR="00604039" w:rsidRDefault="00604039">
      <w:pPr>
        <w:pStyle w:val="Standard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604039" w:rsidRDefault="008543CB">
      <w:pPr>
        <w:pStyle w:val="Standard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Program jest otwarty, może być modyfikowany i zmieniany w zależności od sytuacji związanej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ze stanem pandemii.</w:t>
      </w:r>
    </w:p>
    <w:sectPr w:rsidR="00604039" w:rsidSect="00604039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CB" w:rsidRDefault="008543CB" w:rsidP="00604039">
      <w:r>
        <w:separator/>
      </w:r>
    </w:p>
  </w:endnote>
  <w:endnote w:type="continuationSeparator" w:id="0">
    <w:p w:rsidR="008543CB" w:rsidRDefault="008543CB" w:rsidP="0060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      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CB" w:rsidRDefault="008543CB" w:rsidP="00604039">
      <w:r w:rsidRPr="00604039">
        <w:rPr>
          <w:color w:val="000000"/>
        </w:rPr>
        <w:separator/>
      </w:r>
    </w:p>
  </w:footnote>
  <w:footnote w:type="continuationSeparator" w:id="0">
    <w:p w:rsidR="008543CB" w:rsidRDefault="008543CB" w:rsidP="00604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0A7B"/>
    <w:multiLevelType w:val="multilevel"/>
    <w:tmpl w:val="7FCC248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8025956"/>
    <w:multiLevelType w:val="multilevel"/>
    <w:tmpl w:val="264EFB9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AFB76A3"/>
    <w:multiLevelType w:val="multilevel"/>
    <w:tmpl w:val="237240F0"/>
    <w:styleLink w:val="WWNum3"/>
    <w:lvl w:ilvl="0">
      <w:start w:val="1"/>
      <w:numFmt w:val="decimal"/>
      <w:lvlText w:val="%1."/>
      <w:lvlJc w:val="left"/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6DB7517"/>
    <w:multiLevelType w:val="multilevel"/>
    <w:tmpl w:val="A2A62D60"/>
    <w:styleLink w:val="WWNum5"/>
    <w:lvl w:ilvl="0">
      <w:start w:val="1"/>
      <w:numFmt w:val="decimal"/>
      <w:lvlText w:val="%1."/>
      <w:lvlJc w:val="left"/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A3E0234"/>
    <w:multiLevelType w:val="multilevel"/>
    <w:tmpl w:val="7BD6476E"/>
    <w:styleLink w:val="WWNum4"/>
    <w:lvl w:ilvl="0">
      <w:start w:val="1"/>
      <w:numFmt w:val="decimal"/>
      <w:lvlText w:val="%1."/>
      <w:lvlJc w:val="left"/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D5F0602"/>
    <w:multiLevelType w:val="multilevel"/>
    <w:tmpl w:val="4A6698D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5B727310"/>
    <w:multiLevelType w:val="multilevel"/>
    <w:tmpl w:val="0A9A032E"/>
    <w:styleLink w:val="WWNum2"/>
    <w:lvl w:ilvl="0">
      <w:start w:val="1"/>
      <w:numFmt w:val="decimal"/>
      <w:lvlText w:val="%1."/>
      <w:lvlJc w:val="left"/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D871D25"/>
    <w:multiLevelType w:val="multilevel"/>
    <w:tmpl w:val="8C9805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4039"/>
    <w:rsid w:val="00604039"/>
    <w:rsid w:val="008543CB"/>
    <w:rsid w:val="00A4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4039"/>
  </w:style>
  <w:style w:type="paragraph" w:customStyle="1" w:styleId="Heading">
    <w:name w:val="Heading"/>
    <w:basedOn w:val="Standard"/>
    <w:next w:val="Textbody"/>
    <w:rsid w:val="0060403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04039"/>
    <w:pPr>
      <w:spacing w:after="140" w:line="288" w:lineRule="auto"/>
    </w:pPr>
  </w:style>
  <w:style w:type="paragraph" w:styleId="Lista">
    <w:name w:val="List"/>
    <w:basedOn w:val="Textbody"/>
    <w:rsid w:val="00604039"/>
  </w:style>
  <w:style w:type="paragraph" w:customStyle="1" w:styleId="Caption">
    <w:name w:val="Caption"/>
    <w:basedOn w:val="Standard"/>
    <w:rsid w:val="0060403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4039"/>
    <w:pPr>
      <w:suppressLineNumbers/>
    </w:pPr>
  </w:style>
  <w:style w:type="paragraph" w:styleId="Akapitzlist">
    <w:name w:val="List Paragraph"/>
    <w:basedOn w:val="Standard"/>
    <w:rsid w:val="00604039"/>
    <w:pPr>
      <w:spacing w:after="160"/>
      <w:ind w:left="720"/>
    </w:pPr>
  </w:style>
  <w:style w:type="paragraph" w:styleId="NormalnyWeb">
    <w:name w:val="Normal (Web)"/>
    <w:basedOn w:val="Standard"/>
    <w:rsid w:val="00604039"/>
    <w:pPr>
      <w:spacing w:before="280" w:after="142" w:line="288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ableContents">
    <w:name w:val="Table Contents"/>
    <w:basedOn w:val="Standard"/>
    <w:rsid w:val="00604039"/>
    <w:pPr>
      <w:suppressLineNumbers/>
    </w:pPr>
  </w:style>
  <w:style w:type="character" w:customStyle="1" w:styleId="ListLabel12">
    <w:name w:val="ListLabel 12"/>
    <w:rsid w:val="00604039"/>
    <w:rPr>
      <w:rFonts w:ascii="Times New Roman" w:hAnsi="Times New Roman"/>
      <w:b/>
      <w:color w:val="000000"/>
      <w:sz w:val="28"/>
    </w:rPr>
  </w:style>
  <w:style w:type="character" w:customStyle="1" w:styleId="ListLabel11">
    <w:name w:val="ListLabel 11"/>
    <w:rsid w:val="00604039"/>
    <w:rPr>
      <w:rFonts w:ascii="Times New Roman" w:hAnsi="Times New Roman"/>
      <w:b/>
      <w:color w:val="000000"/>
      <w:sz w:val="28"/>
    </w:rPr>
  </w:style>
  <w:style w:type="character" w:customStyle="1" w:styleId="ListLabel10">
    <w:name w:val="ListLabel 10"/>
    <w:rsid w:val="00604039"/>
    <w:rPr>
      <w:rFonts w:ascii="Times New Roman" w:hAnsi="Times New Roman"/>
      <w:b/>
      <w:color w:val="000000"/>
      <w:sz w:val="28"/>
    </w:rPr>
  </w:style>
  <w:style w:type="character" w:customStyle="1" w:styleId="ListLabel9">
    <w:name w:val="ListLabel 9"/>
    <w:rsid w:val="00604039"/>
    <w:rPr>
      <w:rFonts w:ascii="Times New Roman" w:hAnsi="Times New Roman"/>
      <w:b/>
      <w:color w:val="000000"/>
      <w:sz w:val="28"/>
    </w:rPr>
  </w:style>
  <w:style w:type="character" w:customStyle="1" w:styleId="Internetlink">
    <w:name w:val="Internet link"/>
    <w:rsid w:val="00604039"/>
    <w:rPr>
      <w:color w:val="000080"/>
      <w:u w:val="single"/>
    </w:rPr>
  </w:style>
  <w:style w:type="numbering" w:customStyle="1" w:styleId="WWNum6">
    <w:name w:val="WWNum6"/>
    <w:basedOn w:val="Bezlisty"/>
    <w:rsid w:val="00604039"/>
    <w:pPr>
      <w:numPr>
        <w:numId w:val="1"/>
      </w:numPr>
    </w:pPr>
  </w:style>
  <w:style w:type="numbering" w:customStyle="1" w:styleId="WWNum2">
    <w:name w:val="WWNum2"/>
    <w:basedOn w:val="Bezlisty"/>
    <w:rsid w:val="00604039"/>
    <w:pPr>
      <w:numPr>
        <w:numId w:val="2"/>
      </w:numPr>
    </w:pPr>
  </w:style>
  <w:style w:type="numbering" w:customStyle="1" w:styleId="WWNum3">
    <w:name w:val="WWNum3"/>
    <w:basedOn w:val="Bezlisty"/>
    <w:rsid w:val="00604039"/>
    <w:pPr>
      <w:numPr>
        <w:numId w:val="3"/>
      </w:numPr>
    </w:pPr>
  </w:style>
  <w:style w:type="numbering" w:customStyle="1" w:styleId="WWNum4">
    <w:name w:val="WWNum4"/>
    <w:basedOn w:val="Bezlisty"/>
    <w:rsid w:val="00604039"/>
    <w:pPr>
      <w:numPr>
        <w:numId w:val="4"/>
      </w:numPr>
    </w:pPr>
  </w:style>
  <w:style w:type="numbering" w:customStyle="1" w:styleId="WWNum9">
    <w:name w:val="WWNum9"/>
    <w:basedOn w:val="Bezlisty"/>
    <w:rsid w:val="00604039"/>
    <w:pPr>
      <w:numPr>
        <w:numId w:val="5"/>
      </w:numPr>
    </w:pPr>
  </w:style>
  <w:style w:type="numbering" w:customStyle="1" w:styleId="WWNum7">
    <w:name w:val="WWNum7"/>
    <w:basedOn w:val="Bezlisty"/>
    <w:rsid w:val="00604039"/>
    <w:pPr>
      <w:numPr>
        <w:numId w:val="6"/>
      </w:numPr>
    </w:pPr>
  </w:style>
  <w:style w:type="numbering" w:customStyle="1" w:styleId="WWNum8">
    <w:name w:val="WWNum8"/>
    <w:basedOn w:val="Bezlisty"/>
    <w:rsid w:val="00604039"/>
    <w:pPr>
      <w:numPr>
        <w:numId w:val="7"/>
      </w:numPr>
    </w:pPr>
  </w:style>
  <w:style w:type="numbering" w:customStyle="1" w:styleId="WWNum5">
    <w:name w:val="WWNum5"/>
    <w:basedOn w:val="Bezlisty"/>
    <w:rsid w:val="00604039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1237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Miklas-Pęcherz Anna</dc:creator>
  <cp:lastModifiedBy>Anna Miklas-Pęcherz</cp:lastModifiedBy>
  <cp:revision>1</cp:revision>
  <cp:lastPrinted>2020-07-07T09:04:00Z</cp:lastPrinted>
  <dcterms:created xsi:type="dcterms:W3CDTF">2020-02-26T10:13:00Z</dcterms:created>
  <dcterms:modified xsi:type="dcterms:W3CDTF">2020-07-08T07:15:00Z</dcterms:modified>
</cp:coreProperties>
</file>