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2BDB6" w14:textId="12B7B135" w:rsidR="00BC2F25" w:rsidRDefault="00BC2F25" w:rsidP="00BC2F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Maciej Błachowicz</w:t>
      </w:r>
      <w:r w:rsidR="00B200A0">
        <w:rPr>
          <w:sz w:val="28"/>
          <w:szCs w:val="28"/>
        </w:rPr>
        <w:t xml:space="preserve">                                                                                       28 IV 2021 r.</w:t>
      </w:r>
    </w:p>
    <w:p w14:paraId="39DA7E60" w14:textId="77777777" w:rsidR="00E82C29" w:rsidRDefault="00E82C29" w:rsidP="00BC2F25">
      <w:pPr>
        <w:spacing w:after="0" w:line="240" w:lineRule="auto"/>
        <w:rPr>
          <w:sz w:val="28"/>
          <w:szCs w:val="28"/>
        </w:rPr>
      </w:pPr>
    </w:p>
    <w:p w14:paraId="6F70FA08" w14:textId="107D816A" w:rsidR="00003EFC" w:rsidRDefault="00EA5589" w:rsidP="00BC2F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14:paraId="784B7DEA" w14:textId="77777777" w:rsidR="00003EFC" w:rsidRDefault="00003EFC" w:rsidP="00EA5589">
      <w:pPr>
        <w:jc w:val="center"/>
        <w:rPr>
          <w:sz w:val="28"/>
          <w:szCs w:val="28"/>
        </w:rPr>
      </w:pPr>
    </w:p>
    <w:p w14:paraId="0E436B17" w14:textId="77777777" w:rsidR="00003EFC" w:rsidRDefault="00003EFC" w:rsidP="00EA5589">
      <w:pPr>
        <w:jc w:val="center"/>
        <w:rPr>
          <w:sz w:val="28"/>
          <w:szCs w:val="28"/>
        </w:rPr>
      </w:pPr>
    </w:p>
    <w:p w14:paraId="10BBB7C5" w14:textId="2D3F20C8" w:rsidR="00142966" w:rsidRPr="00EA5589" w:rsidRDefault="00003EFC" w:rsidP="00242FA2">
      <w:pPr>
        <w:spacing w:after="0" w:line="24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EA5589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</w:t>
      </w:r>
      <w:r w:rsidR="00EA55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="00142966" w:rsidRPr="00EA5589">
        <w:rPr>
          <w:b/>
          <w:sz w:val="28"/>
          <w:szCs w:val="28"/>
        </w:rPr>
        <w:t>Jego Ekscelencja</w:t>
      </w:r>
    </w:p>
    <w:p w14:paraId="0E3A59E9" w14:textId="7C782CB7" w:rsidR="00EA5589" w:rsidRDefault="00EA5589" w:rsidP="00242FA2">
      <w:pPr>
        <w:spacing w:after="0" w:line="240" w:lineRule="auto"/>
        <w:jc w:val="center"/>
        <w:rPr>
          <w:b/>
          <w:sz w:val="28"/>
          <w:szCs w:val="28"/>
        </w:rPr>
      </w:pPr>
      <w:r w:rsidRPr="00EA5589">
        <w:rPr>
          <w:b/>
          <w:sz w:val="28"/>
          <w:szCs w:val="28"/>
        </w:rPr>
        <w:t xml:space="preserve">                                  </w:t>
      </w:r>
      <w:r w:rsidR="00003EFC">
        <w:rPr>
          <w:b/>
          <w:sz w:val="28"/>
          <w:szCs w:val="28"/>
        </w:rPr>
        <w:t xml:space="preserve">       </w:t>
      </w:r>
      <w:r w:rsidR="00C005FE">
        <w:rPr>
          <w:b/>
          <w:sz w:val="28"/>
          <w:szCs w:val="28"/>
        </w:rPr>
        <w:t>Ksiądz</w:t>
      </w:r>
      <w:r w:rsidR="00003EFC">
        <w:rPr>
          <w:b/>
          <w:sz w:val="28"/>
          <w:szCs w:val="28"/>
        </w:rPr>
        <w:t xml:space="preserve">  </w:t>
      </w:r>
      <w:r w:rsidR="00142966" w:rsidRPr="00EA5589">
        <w:rPr>
          <w:b/>
          <w:sz w:val="28"/>
          <w:szCs w:val="28"/>
        </w:rPr>
        <w:t>Biskup</w:t>
      </w:r>
      <w:r>
        <w:rPr>
          <w:b/>
          <w:sz w:val="28"/>
          <w:szCs w:val="28"/>
        </w:rPr>
        <w:t xml:space="preserve"> Damian Bry</w:t>
      </w:r>
      <w:r w:rsidR="00975B9E">
        <w:rPr>
          <w:b/>
          <w:sz w:val="28"/>
          <w:szCs w:val="28"/>
        </w:rPr>
        <w:t>l</w:t>
      </w:r>
      <w:bookmarkStart w:id="0" w:name="_GoBack"/>
      <w:bookmarkEnd w:id="0"/>
    </w:p>
    <w:p w14:paraId="390E2D00" w14:textId="0EAAAF00" w:rsidR="00003EFC" w:rsidRDefault="00003EFC" w:rsidP="00242FA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Biskup Diecezji Kaliskiej</w:t>
      </w:r>
    </w:p>
    <w:p w14:paraId="4508547D" w14:textId="1AE87D43" w:rsidR="00242FA2" w:rsidRDefault="00242FA2" w:rsidP="00242FA2">
      <w:pPr>
        <w:spacing w:after="0" w:line="240" w:lineRule="auto"/>
        <w:jc w:val="center"/>
        <w:rPr>
          <w:b/>
          <w:sz w:val="28"/>
          <w:szCs w:val="28"/>
        </w:rPr>
      </w:pPr>
    </w:p>
    <w:p w14:paraId="641A253D" w14:textId="0E2EEB91" w:rsidR="00BC2F25" w:rsidRDefault="00BC2F25" w:rsidP="00242FA2">
      <w:pPr>
        <w:spacing w:after="0" w:line="240" w:lineRule="auto"/>
        <w:jc w:val="center"/>
        <w:rPr>
          <w:b/>
          <w:sz w:val="28"/>
          <w:szCs w:val="28"/>
        </w:rPr>
      </w:pPr>
    </w:p>
    <w:p w14:paraId="390FC01D" w14:textId="091C7880" w:rsidR="00E82C29" w:rsidRDefault="00C005FE" w:rsidP="00242FA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Wasza Dostojność</w:t>
      </w:r>
    </w:p>
    <w:p w14:paraId="29D14E38" w14:textId="77777777" w:rsidR="00242FA2" w:rsidRPr="00EA5589" w:rsidRDefault="00242FA2" w:rsidP="00242FA2">
      <w:pPr>
        <w:spacing w:after="0" w:line="240" w:lineRule="auto"/>
        <w:jc w:val="center"/>
        <w:rPr>
          <w:b/>
          <w:sz w:val="28"/>
          <w:szCs w:val="28"/>
        </w:rPr>
      </w:pPr>
    </w:p>
    <w:p w14:paraId="0D517A1E" w14:textId="126A2BB0" w:rsidR="00242FA2" w:rsidRDefault="00BC2F25" w:rsidP="00242FA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242FA2" w:rsidRPr="00947D7B">
        <w:rPr>
          <w:sz w:val="28"/>
          <w:szCs w:val="28"/>
        </w:rPr>
        <w:t>roszę przyjąć moje</w:t>
      </w:r>
      <w:r w:rsidR="00242FA2">
        <w:rPr>
          <w:sz w:val="28"/>
          <w:szCs w:val="28"/>
        </w:rPr>
        <w:t xml:space="preserve"> spóźnione</w:t>
      </w:r>
      <w:r w:rsidR="00401258">
        <w:rPr>
          <w:sz w:val="28"/>
          <w:szCs w:val="28"/>
        </w:rPr>
        <w:t>,</w:t>
      </w:r>
      <w:r w:rsidR="00242FA2">
        <w:rPr>
          <w:sz w:val="28"/>
          <w:szCs w:val="28"/>
        </w:rPr>
        <w:t xml:space="preserve"> ale serdeczne</w:t>
      </w:r>
      <w:r w:rsidR="00242FA2" w:rsidRPr="00947D7B">
        <w:rPr>
          <w:sz w:val="28"/>
          <w:szCs w:val="28"/>
        </w:rPr>
        <w:t xml:space="preserve"> powinszowania i wyrazy szacunku</w:t>
      </w:r>
      <w:r w:rsidR="00242FA2">
        <w:rPr>
          <w:sz w:val="28"/>
          <w:szCs w:val="28"/>
        </w:rPr>
        <w:t xml:space="preserve"> z</w:t>
      </w:r>
      <w:r w:rsidR="00947D7B" w:rsidRPr="00947D7B">
        <w:rPr>
          <w:sz w:val="28"/>
          <w:szCs w:val="28"/>
        </w:rPr>
        <w:t xml:space="preserve"> okazji uroczystości ingresu Ekscelencji do katedr</w:t>
      </w:r>
      <w:r w:rsidR="00113FCE">
        <w:rPr>
          <w:sz w:val="28"/>
          <w:szCs w:val="28"/>
        </w:rPr>
        <w:t>y</w:t>
      </w:r>
      <w:r w:rsidR="00947D7B" w:rsidRPr="00947D7B">
        <w:rPr>
          <w:sz w:val="28"/>
          <w:szCs w:val="28"/>
        </w:rPr>
        <w:t xml:space="preserve"> ś</w:t>
      </w:r>
      <w:r w:rsidR="00113FCE">
        <w:rPr>
          <w:sz w:val="28"/>
          <w:szCs w:val="28"/>
        </w:rPr>
        <w:t>w. Mikołaja</w:t>
      </w:r>
      <w:r w:rsidR="00401258">
        <w:rPr>
          <w:sz w:val="28"/>
          <w:szCs w:val="28"/>
        </w:rPr>
        <w:t>.</w:t>
      </w:r>
      <w:r w:rsidR="00947D7B" w:rsidRPr="00947D7B">
        <w:rPr>
          <w:sz w:val="28"/>
          <w:szCs w:val="28"/>
        </w:rPr>
        <w:t xml:space="preserve"> </w:t>
      </w:r>
    </w:p>
    <w:p w14:paraId="0E1ABA22" w14:textId="77777777" w:rsidR="00401258" w:rsidRDefault="00401258" w:rsidP="00242FA2">
      <w:pPr>
        <w:spacing w:after="0"/>
        <w:ind w:firstLine="709"/>
        <w:jc w:val="both"/>
        <w:rPr>
          <w:sz w:val="28"/>
          <w:szCs w:val="28"/>
        </w:rPr>
      </w:pPr>
    </w:p>
    <w:p w14:paraId="6C394161" w14:textId="77777777" w:rsidR="00422BD7" w:rsidRDefault="00583F03" w:rsidP="00401258">
      <w:pPr>
        <w:spacing w:after="0"/>
        <w:ind w:firstLine="708"/>
        <w:jc w:val="both"/>
        <w:rPr>
          <w:sz w:val="28"/>
          <w:szCs w:val="28"/>
        </w:rPr>
      </w:pPr>
      <w:r w:rsidRPr="0099666C">
        <w:rPr>
          <w:sz w:val="28"/>
          <w:szCs w:val="28"/>
        </w:rPr>
        <w:t>Jako osoba zajmująca się</w:t>
      </w:r>
      <w:r w:rsidR="00054854">
        <w:rPr>
          <w:sz w:val="28"/>
          <w:szCs w:val="28"/>
        </w:rPr>
        <w:t xml:space="preserve"> </w:t>
      </w:r>
      <w:r w:rsidR="004A30E6">
        <w:rPr>
          <w:sz w:val="28"/>
          <w:szCs w:val="28"/>
        </w:rPr>
        <w:t>historią</w:t>
      </w:r>
      <w:r w:rsidR="00054854">
        <w:rPr>
          <w:sz w:val="28"/>
          <w:szCs w:val="28"/>
        </w:rPr>
        <w:t xml:space="preserve"> Kalisza </w:t>
      </w:r>
      <w:r w:rsidR="004A30E6">
        <w:rPr>
          <w:sz w:val="28"/>
          <w:szCs w:val="28"/>
        </w:rPr>
        <w:t>(również</w:t>
      </w:r>
      <w:r w:rsidR="00054854">
        <w:rPr>
          <w:sz w:val="28"/>
          <w:szCs w:val="28"/>
        </w:rPr>
        <w:t xml:space="preserve"> jego</w:t>
      </w:r>
      <w:r w:rsidRPr="0099666C">
        <w:rPr>
          <w:sz w:val="28"/>
          <w:szCs w:val="28"/>
        </w:rPr>
        <w:t xml:space="preserve"> zabytkowych nekropolii</w:t>
      </w:r>
      <w:r w:rsidR="00C44B24">
        <w:rPr>
          <w:sz w:val="28"/>
          <w:szCs w:val="28"/>
        </w:rPr>
        <w:t xml:space="preserve"> – </w:t>
      </w:r>
      <w:r w:rsidRPr="0099666C">
        <w:rPr>
          <w:sz w:val="28"/>
          <w:szCs w:val="28"/>
        </w:rPr>
        <w:t xml:space="preserve">bibliografia </w:t>
      </w:r>
      <w:r w:rsidR="00C44B24">
        <w:rPr>
          <w:sz w:val="28"/>
          <w:szCs w:val="28"/>
        </w:rPr>
        <w:t xml:space="preserve">moich </w:t>
      </w:r>
      <w:r w:rsidRPr="0099666C">
        <w:rPr>
          <w:sz w:val="28"/>
          <w:szCs w:val="28"/>
        </w:rPr>
        <w:t>prac</w:t>
      </w:r>
      <w:r w:rsidR="00054854">
        <w:rPr>
          <w:sz w:val="28"/>
          <w:szCs w:val="28"/>
        </w:rPr>
        <w:t xml:space="preserve"> poświęconych</w:t>
      </w:r>
      <w:r w:rsidR="00D23ED4">
        <w:rPr>
          <w:sz w:val="28"/>
          <w:szCs w:val="28"/>
        </w:rPr>
        <w:t xml:space="preserve"> tematyce sepulkralnej</w:t>
      </w:r>
      <w:r w:rsidR="00054854">
        <w:rPr>
          <w:sz w:val="28"/>
          <w:szCs w:val="28"/>
        </w:rPr>
        <w:t xml:space="preserve"> </w:t>
      </w:r>
      <w:r w:rsidRPr="0099666C">
        <w:rPr>
          <w:sz w:val="28"/>
          <w:szCs w:val="28"/>
        </w:rPr>
        <w:t xml:space="preserve"> dołączona do pisma) pragnę się podzielić</w:t>
      </w:r>
      <w:r w:rsidR="004A30E6">
        <w:rPr>
          <w:sz w:val="28"/>
          <w:szCs w:val="28"/>
        </w:rPr>
        <w:t xml:space="preserve"> z Waszą Ekscelencją</w:t>
      </w:r>
      <w:r w:rsidRPr="0099666C">
        <w:rPr>
          <w:sz w:val="28"/>
          <w:szCs w:val="28"/>
        </w:rPr>
        <w:t xml:space="preserve"> swoim niepokojem o losy założonego w 1807 roku Cmentarza Miejskiego</w:t>
      </w:r>
      <w:r w:rsidR="00E22652">
        <w:rPr>
          <w:sz w:val="28"/>
          <w:szCs w:val="28"/>
        </w:rPr>
        <w:t xml:space="preserve"> przy Rogatce</w:t>
      </w:r>
      <w:r w:rsidRPr="0099666C">
        <w:rPr>
          <w:sz w:val="28"/>
          <w:szCs w:val="28"/>
        </w:rPr>
        <w:t xml:space="preserve"> należącego do Parafii Katedralnej św. Mikołaja w Kaliszu. Cmentarz ten</w:t>
      </w:r>
      <w:r w:rsidR="00F13425" w:rsidRPr="0099666C">
        <w:rPr>
          <w:sz w:val="28"/>
          <w:szCs w:val="28"/>
        </w:rPr>
        <w:t xml:space="preserve"> istniejący </w:t>
      </w:r>
      <w:r w:rsidRPr="0099666C">
        <w:rPr>
          <w:sz w:val="28"/>
          <w:szCs w:val="28"/>
        </w:rPr>
        <w:t xml:space="preserve"> dwieście trzy lata</w:t>
      </w:r>
      <w:r w:rsidR="004A30E6">
        <w:rPr>
          <w:sz w:val="28"/>
          <w:szCs w:val="28"/>
        </w:rPr>
        <w:t>,</w:t>
      </w:r>
      <w:r w:rsidRPr="0099666C">
        <w:rPr>
          <w:sz w:val="28"/>
          <w:szCs w:val="28"/>
        </w:rPr>
        <w:t xml:space="preserve"> wg  szacunków</w:t>
      </w:r>
      <w:r w:rsidR="00F13425" w:rsidRPr="0099666C">
        <w:rPr>
          <w:sz w:val="28"/>
          <w:szCs w:val="28"/>
        </w:rPr>
        <w:t xml:space="preserve"> Adama </w:t>
      </w:r>
      <w:proofErr w:type="spellStart"/>
      <w:r w:rsidR="00F13425" w:rsidRPr="0099666C">
        <w:rPr>
          <w:sz w:val="28"/>
          <w:szCs w:val="28"/>
        </w:rPr>
        <w:t>Chodyńskiego</w:t>
      </w:r>
      <w:proofErr w:type="spellEnd"/>
      <w:r w:rsidR="00D919B9">
        <w:rPr>
          <w:rStyle w:val="Odwoanieprzypisudolnego"/>
          <w:sz w:val="28"/>
          <w:szCs w:val="28"/>
        </w:rPr>
        <w:footnoteReference w:id="1"/>
      </w:r>
      <w:r w:rsidRPr="0099666C">
        <w:rPr>
          <w:sz w:val="28"/>
          <w:szCs w:val="28"/>
        </w:rPr>
        <w:t xml:space="preserve"> </w:t>
      </w:r>
      <w:r w:rsidR="00F13425" w:rsidRPr="0099666C">
        <w:rPr>
          <w:sz w:val="28"/>
          <w:szCs w:val="28"/>
        </w:rPr>
        <w:t>przyjął do roku 1874 około 30 000 zmarłych osób. Można więc ostrożnie szacować, że</w:t>
      </w:r>
      <w:r w:rsidR="004A30E6">
        <w:rPr>
          <w:sz w:val="28"/>
          <w:szCs w:val="28"/>
        </w:rPr>
        <w:t xml:space="preserve"> leżą na nim szczątki</w:t>
      </w:r>
      <w:r w:rsidR="00F13425" w:rsidRPr="0099666C">
        <w:rPr>
          <w:sz w:val="28"/>
          <w:szCs w:val="28"/>
        </w:rPr>
        <w:t xml:space="preserve"> nawet do 80 000 </w:t>
      </w:r>
      <w:r w:rsidR="004A30E6">
        <w:rPr>
          <w:sz w:val="28"/>
          <w:szCs w:val="28"/>
        </w:rPr>
        <w:t xml:space="preserve"> osób</w:t>
      </w:r>
      <w:r w:rsidR="00E22652">
        <w:rPr>
          <w:rStyle w:val="Odwoanieprzypisudolnego"/>
          <w:sz w:val="28"/>
          <w:szCs w:val="28"/>
        </w:rPr>
        <w:footnoteReference w:id="2"/>
      </w:r>
      <w:r w:rsidR="00F13425" w:rsidRPr="0099666C">
        <w:rPr>
          <w:sz w:val="28"/>
          <w:szCs w:val="28"/>
        </w:rPr>
        <w:t>. Z tej racji</w:t>
      </w:r>
      <w:r w:rsidR="0099666C" w:rsidRPr="0099666C">
        <w:rPr>
          <w:sz w:val="28"/>
          <w:szCs w:val="28"/>
        </w:rPr>
        <w:t xml:space="preserve"> Cmentarz Miejski</w:t>
      </w:r>
      <w:r w:rsidR="00F13425" w:rsidRPr="0099666C">
        <w:rPr>
          <w:sz w:val="28"/>
          <w:szCs w:val="28"/>
        </w:rPr>
        <w:t xml:space="preserve"> w dziejach Kalisza</w:t>
      </w:r>
      <w:r w:rsidR="0099666C">
        <w:rPr>
          <w:sz w:val="28"/>
          <w:szCs w:val="28"/>
        </w:rPr>
        <w:t>,</w:t>
      </w:r>
      <w:r w:rsidR="00F13425" w:rsidRPr="0099666C">
        <w:rPr>
          <w:sz w:val="28"/>
          <w:szCs w:val="28"/>
        </w:rPr>
        <w:t xml:space="preserve"> może być uważany </w:t>
      </w:r>
      <w:r w:rsidR="0099666C" w:rsidRPr="0099666C">
        <w:rPr>
          <w:sz w:val="28"/>
          <w:szCs w:val="28"/>
        </w:rPr>
        <w:t xml:space="preserve">za to czym są Powązki dla Warszawy. </w:t>
      </w:r>
      <w:r w:rsidR="0099666C">
        <w:rPr>
          <w:sz w:val="28"/>
          <w:szCs w:val="28"/>
        </w:rPr>
        <w:t>Jeśli był ktoś w XIX wieku znaczący dla</w:t>
      </w:r>
      <w:r w:rsidR="004A30E6">
        <w:rPr>
          <w:sz w:val="28"/>
          <w:szCs w:val="28"/>
        </w:rPr>
        <w:t xml:space="preserve"> historii</w:t>
      </w:r>
      <w:r w:rsidR="0099666C">
        <w:rPr>
          <w:sz w:val="28"/>
          <w:szCs w:val="28"/>
        </w:rPr>
        <w:t xml:space="preserve"> Kalisza wyznania rzymsko – katolickiego, to jest </w:t>
      </w:r>
      <w:r w:rsidR="00480C01">
        <w:rPr>
          <w:sz w:val="28"/>
          <w:szCs w:val="28"/>
        </w:rPr>
        <w:t xml:space="preserve">on </w:t>
      </w:r>
      <w:r w:rsidR="0099666C">
        <w:rPr>
          <w:sz w:val="28"/>
          <w:szCs w:val="28"/>
        </w:rPr>
        <w:t>pochowany w tym miejscu.</w:t>
      </w:r>
      <w:r w:rsidR="0076188D">
        <w:rPr>
          <w:sz w:val="28"/>
          <w:szCs w:val="28"/>
        </w:rPr>
        <w:t xml:space="preserve"> Wśród tych wielu grobów są również mogiły moich przodków. </w:t>
      </w:r>
      <w:r w:rsidR="0099666C">
        <w:rPr>
          <w:sz w:val="28"/>
          <w:szCs w:val="28"/>
        </w:rPr>
        <w:t>Cmentarz Miejski w Kaliszu to</w:t>
      </w:r>
      <w:r w:rsidR="0076188D">
        <w:rPr>
          <w:sz w:val="28"/>
          <w:szCs w:val="28"/>
        </w:rPr>
        <w:t xml:space="preserve"> zresztą</w:t>
      </w:r>
      <w:r w:rsidR="0099666C">
        <w:rPr>
          <w:sz w:val="28"/>
          <w:szCs w:val="28"/>
        </w:rPr>
        <w:t xml:space="preserve"> nie tylko miejsce pamięci o zmarłych, ale</w:t>
      </w:r>
      <w:r w:rsidR="00480C01">
        <w:rPr>
          <w:sz w:val="28"/>
          <w:szCs w:val="28"/>
        </w:rPr>
        <w:t xml:space="preserve"> też niezwykle</w:t>
      </w:r>
      <w:r w:rsidR="0099666C">
        <w:rPr>
          <w:sz w:val="28"/>
          <w:szCs w:val="28"/>
        </w:rPr>
        <w:t xml:space="preserve"> wartościowe muzeum sztuki sepulkralnej i wreszcie, choć coraz w mniejszym stopniu</w:t>
      </w:r>
      <w:r w:rsidR="00E22652">
        <w:rPr>
          <w:sz w:val="28"/>
          <w:szCs w:val="28"/>
        </w:rPr>
        <w:t>,</w:t>
      </w:r>
      <w:r w:rsidR="0099666C">
        <w:rPr>
          <w:sz w:val="28"/>
          <w:szCs w:val="28"/>
        </w:rPr>
        <w:t xml:space="preserve"> założenie parkow</w:t>
      </w:r>
      <w:r w:rsidR="00E22652">
        <w:rPr>
          <w:sz w:val="28"/>
          <w:szCs w:val="28"/>
        </w:rPr>
        <w:t xml:space="preserve">o </w:t>
      </w:r>
      <w:r w:rsidR="00DF5D84">
        <w:rPr>
          <w:sz w:val="28"/>
          <w:szCs w:val="28"/>
        </w:rPr>
        <w:t>–</w:t>
      </w:r>
      <w:r w:rsidR="00E22652">
        <w:rPr>
          <w:sz w:val="28"/>
          <w:szCs w:val="28"/>
        </w:rPr>
        <w:t xml:space="preserve"> ogrodowe</w:t>
      </w:r>
      <w:r w:rsidR="00DF5D84">
        <w:rPr>
          <w:sz w:val="28"/>
          <w:szCs w:val="28"/>
        </w:rPr>
        <w:t>,</w:t>
      </w:r>
      <w:r w:rsidR="0099666C">
        <w:rPr>
          <w:sz w:val="28"/>
          <w:szCs w:val="28"/>
        </w:rPr>
        <w:t xml:space="preserve"> enklawa zieleni w centrum Kalisza. Niestety, jako historyk i regionalista</w:t>
      </w:r>
      <w:r w:rsidR="00BC2F25">
        <w:rPr>
          <w:sz w:val="28"/>
          <w:szCs w:val="28"/>
        </w:rPr>
        <w:t>,</w:t>
      </w:r>
      <w:r w:rsidR="0099666C">
        <w:rPr>
          <w:sz w:val="28"/>
          <w:szCs w:val="28"/>
        </w:rPr>
        <w:t xml:space="preserve"> </w:t>
      </w:r>
      <w:r w:rsidR="00BE5840">
        <w:rPr>
          <w:sz w:val="28"/>
          <w:szCs w:val="28"/>
        </w:rPr>
        <w:t>pozwalam sobie</w:t>
      </w:r>
      <w:r w:rsidR="0099666C">
        <w:rPr>
          <w:sz w:val="28"/>
          <w:szCs w:val="28"/>
        </w:rPr>
        <w:t xml:space="preserve"> zwrócić uwagę Waszej Ekscelencji, że Cmentarz Miejski w Kaliszu jest nekropolią zagrożoną nie mniej niż </w:t>
      </w:r>
      <w:r w:rsidR="00BE5840">
        <w:rPr>
          <w:sz w:val="28"/>
          <w:szCs w:val="28"/>
        </w:rPr>
        <w:t>sąsiadujący</w:t>
      </w:r>
      <w:r w:rsidR="0099666C">
        <w:rPr>
          <w:sz w:val="28"/>
          <w:szCs w:val="28"/>
        </w:rPr>
        <w:t xml:space="preserve"> Cmentarz Ewangelicko </w:t>
      </w:r>
      <w:r w:rsidR="00BE5840">
        <w:rPr>
          <w:sz w:val="28"/>
          <w:szCs w:val="28"/>
        </w:rPr>
        <w:t>–</w:t>
      </w:r>
      <w:r w:rsidR="0099666C">
        <w:rPr>
          <w:sz w:val="28"/>
          <w:szCs w:val="28"/>
        </w:rPr>
        <w:t xml:space="preserve"> Augsburski</w:t>
      </w:r>
      <w:r w:rsidR="00BE5840">
        <w:rPr>
          <w:sz w:val="28"/>
          <w:szCs w:val="28"/>
        </w:rPr>
        <w:t xml:space="preserve"> i Prawosławny. O ile tamte nekropolie umierają z powodu starości opuszczenia i naturalnej ruiny, Cmentarz </w:t>
      </w:r>
      <w:r w:rsidR="00054854">
        <w:rPr>
          <w:sz w:val="28"/>
          <w:szCs w:val="28"/>
        </w:rPr>
        <w:t>Miejski</w:t>
      </w:r>
      <w:r w:rsidR="00BE5840">
        <w:rPr>
          <w:sz w:val="28"/>
          <w:szCs w:val="28"/>
        </w:rPr>
        <w:t xml:space="preserve"> </w:t>
      </w:r>
      <w:r w:rsidR="004A30E6">
        <w:rPr>
          <w:sz w:val="28"/>
          <w:szCs w:val="28"/>
        </w:rPr>
        <w:t>jest zabytkiem zagrożonym</w:t>
      </w:r>
      <w:r w:rsidR="00BE5840">
        <w:rPr>
          <w:sz w:val="28"/>
          <w:szCs w:val="28"/>
        </w:rPr>
        <w:t xml:space="preserve"> </w:t>
      </w:r>
      <w:r w:rsidR="004A30E6">
        <w:rPr>
          <w:sz w:val="28"/>
          <w:szCs w:val="28"/>
        </w:rPr>
        <w:t>na skutek</w:t>
      </w:r>
      <w:r w:rsidR="00BE5840">
        <w:rPr>
          <w:sz w:val="28"/>
          <w:szCs w:val="28"/>
        </w:rPr>
        <w:t xml:space="preserve"> nieprzerwanego </w:t>
      </w:r>
      <w:r w:rsidR="00BE5840">
        <w:rPr>
          <w:sz w:val="28"/>
          <w:szCs w:val="28"/>
        </w:rPr>
        <w:lastRenderedPageBreak/>
        <w:t>użytkowania</w:t>
      </w:r>
      <w:r w:rsidR="00480C01">
        <w:rPr>
          <w:rStyle w:val="Odwoanieprzypisudolnego"/>
          <w:sz w:val="28"/>
          <w:szCs w:val="28"/>
        </w:rPr>
        <w:footnoteReference w:id="3"/>
      </w:r>
      <w:r w:rsidR="00BE5840">
        <w:rPr>
          <w:sz w:val="28"/>
          <w:szCs w:val="28"/>
        </w:rPr>
        <w:t>.</w:t>
      </w:r>
      <w:r w:rsidR="00A964F1">
        <w:rPr>
          <w:sz w:val="28"/>
          <w:szCs w:val="28"/>
        </w:rPr>
        <w:t xml:space="preserve"> </w:t>
      </w:r>
      <w:r w:rsidR="004A30E6">
        <w:rPr>
          <w:sz w:val="28"/>
          <w:szCs w:val="28"/>
        </w:rPr>
        <w:t>W</w:t>
      </w:r>
      <w:r w:rsidR="00A964F1">
        <w:rPr>
          <w:sz w:val="28"/>
          <w:szCs w:val="28"/>
        </w:rPr>
        <w:t>iekowy</w:t>
      </w:r>
      <w:r w:rsidR="00BE5840">
        <w:rPr>
          <w:sz w:val="28"/>
          <w:szCs w:val="28"/>
        </w:rPr>
        <w:t xml:space="preserve"> cmentarz</w:t>
      </w:r>
      <w:r w:rsidR="004A30E6">
        <w:rPr>
          <w:sz w:val="28"/>
          <w:szCs w:val="28"/>
        </w:rPr>
        <w:t>, choć dość zadbany,</w:t>
      </w:r>
      <w:r w:rsidR="00BE5840">
        <w:rPr>
          <w:sz w:val="28"/>
          <w:szCs w:val="28"/>
        </w:rPr>
        <w:t xml:space="preserve"> zatraca swoje walory zabytkowe, historyczne, artystyczne i wreszcie przyrodnicze. Staje się nekropolią </w:t>
      </w:r>
      <w:proofErr w:type="spellStart"/>
      <w:r w:rsidR="00BE5840">
        <w:rPr>
          <w:sz w:val="28"/>
          <w:szCs w:val="28"/>
        </w:rPr>
        <w:t>niezabytkową</w:t>
      </w:r>
      <w:proofErr w:type="spellEnd"/>
      <w:r w:rsidR="00BE5840">
        <w:rPr>
          <w:sz w:val="28"/>
          <w:szCs w:val="28"/>
        </w:rPr>
        <w:t xml:space="preserve"> z zabytkowymi nagrobkami. Już dziś wiele jest</w:t>
      </w:r>
      <w:r w:rsidR="004A30E6">
        <w:rPr>
          <w:sz w:val="28"/>
          <w:szCs w:val="28"/>
        </w:rPr>
        <w:t xml:space="preserve"> na nim</w:t>
      </w:r>
      <w:r w:rsidR="00BE5840">
        <w:rPr>
          <w:sz w:val="28"/>
          <w:szCs w:val="28"/>
        </w:rPr>
        <w:t xml:space="preserve"> </w:t>
      </w:r>
      <w:r w:rsidR="00054854">
        <w:rPr>
          <w:sz w:val="28"/>
          <w:szCs w:val="28"/>
        </w:rPr>
        <w:t>miejsc</w:t>
      </w:r>
      <w:r w:rsidR="00BE5840">
        <w:rPr>
          <w:sz w:val="28"/>
          <w:szCs w:val="28"/>
        </w:rPr>
        <w:t>, które niczym już nie różnią się od cmentarza współczesnego i powiem brutalnie - jeśli tego procesu nie przerwiemy, może się okazać, że</w:t>
      </w:r>
      <w:r w:rsidR="00054854">
        <w:rPr>
          <w:sz w:val="28"/>
          <w:szCs w:val="28"/>
        </w:rPr>
        <w:t xml:space="preserve"> za sto lat po dziewiętnastowiecznym katolicyzmie pozostanie </w:t>
      </w:r>
      <w:r w:rsidR="004A30E6">
        <w:rPr>
          <w:sz w:val="28"/>
          <w:szCs w:val="28"/>
        </w:rPr>
        <w:t>dużo mniej</w:t>
      </w:r>
      <w:r w:rsidR="00054854">
        <w:rPr>
          <w:sz w:val="28"/>
          <w:szCs w:val="28"/>
        </w:rPr>
        <w:t xml:space="preserve"> śladów</w:t>
      </w:r>
      <w:r w:rsidR="004A30E6">
        <w:rPr>
          <w:sz w:val="28"/>
          <w:szCs w:val="28"/>
        </w:rPr>
        <w:t>, niż można by oczekiwać</w:t>
      </w:r>
      <w:r w:rsidR="00A964F1">
        <w:rPr>
          <w:sz w:val="28"/>
          <w:szCs w:val="28"/>
        </w:rPr>
        <w:t>. Należy bezwzględnie powstrzymać zalew współczesnych nagrobków, które nie tylko niszczą walory artystyczne</w:t>
      </w:r>
      <w:r w:rsidR="00054854">
        <w:rPr>
          <w:sz w:val="28"/>
          <w:szCs w:val="28"/>
        </w:rPr>
        <w:t xml:space="preserve"> nekropolii</w:t>
      </w:r>
      <w:r w:rsidR="00A964F1">
        <w:rPr>
          <w:sz w:val="28"/>
          <w:szCs w:val="28"/>
        </w:rPr>
        <w:t>, ale wręcz wypierają zabytkowe groby.</w:t>
      </w:r>
      <w:r w:rsidR="00FE65B7">
        <w:rPr>
          <w:sz w:val="28"/>
          <w:szCs w:val="28"/>
        </w:rPr>
        <w:t xml:space="preserve"> Już w chwili obecnej liczba nowych pomników przewyższa liczbę pomników dawnych.</w:t>
      </w:r>
      <w:r w:rsidR="00A964F1">
        <w:rPr>
          <w:sz w:val="28"/>
          <w:szCs w:val="28"/>
        </w:rPr>
        <w:t xml:space="preserve"> </w:t>
      </w:r>
      <w:r w:rsidR="00E82C29">
        <w:rPr>
          <w:sz w:val="28"/>
          <w:szCs w:val="28"/>
        </w:rPr>
        <w:t>Z</w:t>
      </w:r>
      <w:r w:rsidR="00A964F1">
        <w:rPr>
          <w:sz w:val="28"/>
          <w:szCs w:val="28"/>
        </w:rPr>
        <w:t xml:space="preserve"> przykrością muszę stwierdzić, że znane mi są przypadki likwidacji zabytkowych </w:t>
      </w:r>
      <w:r w:rsidR="00BC2F25">
        <w:rPr>
          <w:sz w:val="28"/>
          <w:szCs w:val="28"/>
        </w:rPr>
        <w:t>nagrobków</w:t>
      </w:r>
      <w:r w:rsidR="00A964F1">
        <w:rPr>
          <w:sz w:val="28"/>
          <w:szCs w:val="28"/>
        </w:rPr>
        <w:t xml:space="preserve"> i dotyczy to nie tylko okresu przed wpisaniem nekropolii do rejestru zabytków ale</w:t>
      </w:r>
      <w:r w:rsidR="00E82C29">
        <w:rPr>
          <w:sz w:val="28"/>
          <w:szCs w:val="28"/>
        </w:rPr>
        <w:t xml:space="preserve"> również</w:t>
      </w:r>
      <w:r w:rsidR="00A964F1">
        <w:rPr>
          <w:sz w:val="28"/>
          <w:szCs w:val="28"/>
        </w:rPr>
        <w:t xml:space="preserve"> po 1989 roku. </w:t>
      </w:r>
      <w:r w:rsidR="00FE65B7">
        <w:rPr>
          <w:sz w:val="28"/>
          <w:szCs w:val="28"/>
        </w:rPr>
        <w:t>Każdego myślącego człowieka wielkim smutkiem powinno napawać zjawisko zanikania parkow</w:t>
      </w:r>
      <w:r w:rsidR="00054854">
        <w:rPr>
          <w:sz w:val="28"/>
          <w:szCs w:val="28"/>
        </w:rPr>
        <w:t>o - ogrodowego</w:t>
      </w:r>
      <w:r w:rsidR="00FE65B7">
        <w:rPr>
          <w:sz w:val="28"/>
          <w:szCs w:val="28"/>
        </w:rPr>
        <w:t xml:space="preserve"> charakteru nekropolii. Na nielicznych fotografiach z pocz. XX wieku Cmentarz Miejski jest wspaniałym ogrodem</w:t>
      </w:r>
      <w:r w:rsidR="00AA5167">
        <w:rPr>
          <w:sz w:val="28"/>
          <w:szCs w:val="28"/>
        </w:rPr>
        <w:t xml:space="preserve"> nie tylko z drzewami ale</w:t>
      </w:r>
      <w:r w:rsidR="00FE65B7">
        <w:rPr>
          <w:sz w:val="28"/>
          <w:szCs w:val="28"/>
        </w:rPr>
        <w:t xml:space="preserve"> z krzewami, kwiatami</w:t>
      </w:r>
      <w:r w:rsidR="00AA5167">
        <w:rPr>
          <w:sz w:val="28"/>
          <w:szCs w:val="28"/>
        </w:rPr>
        <w:t xml:space="preserve"> i roślinnością ozdobną</w:t>
      </w:r>
      <w:r w:rsidR="00FE65B7">
        <w:rPr>
          <w:sz w:val="28"/>
          <w:szCs w:val="28"/>
        </w:rPr>
        <w:t xml:space="preserve">. Na zachowanej fotografii lotniczej z </w:t>
      </w:r>
      <w:r w:rsidR="00422BD7">
        <w:rPr>
          <w:sz w:val="28"/>
          <w:szCs w:val="28"/>
        </w:rPr>
        <w:t>pocz.</w:t>
      </w:r>
      <w:r w:rsidR="00FE65B7">
        <w:rPr>
          <w:sz w:val="28"/>
          <w:szCs w:val="28"/>
        </w:rPr>
        <w:t xml:space="preserve"> XX</w:t>
      </w:r>
      <w:r w:rsidR="00422BD7">
        <w:rPr>
          <w:sz w:val="28"/>
          <w:szCs w:val="28"/>
        </w:rPr>
        <w:t>I</w:t>
      </w:r>
      <w:r w:rsidR="00FE65B7">
        <w:rPr>
          <w:sz w:val="28"/>
          <w:szCs w:val="28"/>
        </w:rPr>
        <w:t xml:space="preserve"> wieku</w:t>
      </w:r>
      <w:r w:rsidR="00AA5167">
        <w:rPr>
          <w:sz w:val="28"/>
          <w:szCs w:val="28"/>
        </w:rPr>
        <w:t xml:space="preserve"> ciągle jest parkiem </w:t>
      </w:r>
      <w:r w:rsidR="00FE65B7">
        <w:rPr>
          <w:sz w:val="28"/>
          <w:szCs w:val="28"/>
        </w:rPr>
        <w:t xml:space="preserve"> </w:t>
      </w:r>
      <w:r w:rsidR="00AA5167">
        <w:rPr>
          <w:sz w:val="28"/>
          <w:szCs w:val="28"/>
        </w:rPr>
        <w:t>z licznymi drzewami, dziś kiedy patrzymy na to miejsce z lotu ptaka</w:t>
      </w:r>
      <w:r w:rsidR="00422BD7">
        <w:rPr>
          <w:sz w:val="28"/>
          <w:szCs w:val="28"/>
        </w:rPr>
        <w:t>,</w:t>
      </w:r>
      <w:r w:rsidR="00AA5167">
        <w:rPr>
          <w:sz w:val="28"/>
          <w:szCs w:val="28"/>
        </w:rPr>
        <w:t xml:space="preserve"> widzimy jak niewiele ocalało drzew i jak każdą wolną przestrzeń zajmują współczesne groby. </w:t>
      </w:r>
      <w:r w:rsidR="00FC33D0">
        <w:rPr>
          <w:sz w:val="28"/>
          <w:szCs w:val="28"/>
        </w:rPr>
        <w:t>One są prawdopodobnie przyczyną zagłady drzewostanu, gdyż powstawanie nowych mogił uszkadza systemy korzeniowe.</w:t>
      </w:r>
      <w:r w:rsidR="004C6417">
        <w:rPr>
          <w:sz w:val="28"/>
          <w:szCs w:val="28"/>
        </w:rPr>
        <w:t xml:space="preserve"> Ma to wymiar również ekologiczny.</w:t>
      </w:r>
      <w:r w:rsidR="00FC33D0">
        <w:rPr>
          <w:sz w:val="28"/>
          <w:szCs w:val="28"/>
        </w:rPr>
        <w:t xml:space="preserve"> </w:t>
      </w:r>
      <w:r w:rsidR="004C6417">
        <w:rPr>
          <w:sz w:val="28"/>
          <w:szCs w:val="28"/>
        </w:rPr>
        <w:t xml:space="preserve"> Bez woli i zdecydowanego działania Waszej Ekscelencji zniszczeń tych nie powstrzymają ani państwowe służby konserwatorskie, ani proboszcz parafii katedralnej św. Mikołaja</w:t>
      </w:r>
      <w:r w:rsidR="00054854">
        <w:rPr>
          <w:sz w:val="28"/>
          <w:szCs w:val="28"/>
        </w:rPr>
        <w:t xml:space="preserve">, gdyż są </w:t>
      </w:r>
      <w:r w:rsidR="00E82C29">
        <w:rPr>
          <w:sz w:val="28"/>
          <w:szCs w:val="28"/>
        </w:rPr>
        <w:t xml:space="preserve">one </w:t>
      </w:r>
      <w:r w:rsidR="00054854">
        <w:rPr>
          <w:sz w:val="28"/>
          <w:szCs w:val="28"/>
        </w:rPr>
        <w:t>wypadkową wielu zjawisk</w:t>
      </w:r>
      <w:r w:rsidR="00E82C29">
        <w:rPr>
          <w:sz w:val="28"/>
          <w:szCs w:val="28"/>
        </w:rPr>
        <w:t xml:space="preserve">, </w:t>
      </w:r>
      <w:r w:rsidR="00054854">
        <w:rPr>
          <w:sz w:val="28"/>
          <w:szCs w:val="28"/>
        </w:rPr>
        <w:t>procesów</w:t>
      </w:r>
      <w:r w:rsidR="00E82C29">
        <w:rPr>
          <w:sz w:val="28"/>
          <w:szCs w:val="28"/>
        </w:rPr>
        <w:t xml:space="preserve"> i zaniedbań</w:t>
      </w:r>
      <w:r w:rsidR="00E22652">
        <w:rPr>
          <w:sz w:val="28"/>
          <w:szCs w:val="28"/>
        </w:rPr>
        <w:t xml:space="preserve">. </w:t>
      </w:r>
      <w:r w:rsidR="004C6417">
        <w:rPr>
          <w:sz w:val="28"/>
          <w:szCs w:val="28"/>
        </w:rPr>
        <w:t xml:space="preserve"> W ochronie zabytkowego cmentarza przy Rogatce powinniśmy wzorować się na warszawskich Powązkach, </w:t>
      </w:r>
      <w:r w:rsidR="00E22652">
        <w:rPr>
          <w:sz w:val="28"/>
          <w:szCs w:val="28"/>
        </w:rPr>
        <w:t>na których,</w:t>
      </w:r>
      <w:r w:rsidR="004C6417">
        <w:rPr>
          <w:sz w:val="28"/>
          <w:szCs w:val="28"/>
        </w:rPr>
        <w:t xml:space="preserve"> to co dzieje się w Kaliszu, byłoby</w:t>
      </w:r>
      <w:r w:rsidR="00054854">
        <w:rPr>
          <w:sz w:val="28"/>
          <w:szCs w:val="28"/>
        </w:rPr>
        <w:t xml:space="preserve"> absolutnie</w:t>
      </w:r>
      <w:r w:rsidR="004C6417">
        <w:rPr>
          <w:sz w:val="28"/>
          <w:szCs w:val="28"/>
        </w:rPr>
        <w:t xml:space="preserve"> niemożliwe.</w:t>
      </w:r>
      <w:r w:rsidR="00054854">
        <w:rPr>
          <w:sz w:val="28"/>
          <w:szCs w:val="28"/>
        </w:rPr>
        <w:t xml:space="preserve"> Niestety to prowincjonalny Kalisz…</w:t>
      </w:r>
      <w:r w:rsidR="004C6417">
        <w:rPr>
          <w:sz w:val="28"/>
          <w:szCs w:val="28"/>
        </w:rPr>
        <w:t xml:space="preserve"> Zdaję sobie sprawę, że powstrzymanie tego</w:t>
      </w:r>
      <w:r w:rsidR="004A30E6">
        <w:rPr>
          <w:sz w:val="28"/>
          <w:szCs w:val="28"/>
        </w:rPr>
        <w:t>,</w:t>
      </w:r>
      <w:r w:rsidR="004C6417">
        <w:rPr>
          <w:sz w:val="28"/>
          <w:szCs w:val="28"/>
        </w:rPr>
        <w:t xml:space="preserve"> co się dzieje</w:t>
      </w:r>
      <w:r w:rsidR="004A30E6">
        <w:rPr>
          <w:sz w:val="28"/>
          <w:szCs w:val="28"/>
        </w:rPr>
        <w:t>,</w:t>
      </w:r>
      <w:r w:rsidR="004C6417">
        <w:rPr>
          <w:sz w:val="28"/>
          <w:szCs w:val="28"/>
        </w:rPr>
        <w:t xml:space="preserve"> </w:t>
      </w:r>
      <w:r w:rsidR="007E0016">
        <w:rPr>
          <w:sz w:val="28"/>
          <w:szCs w:val="28"/>
        </w:rPr>
        <w:t>będzie wymagało niesłychanie radykalnych kroków,</w:t>
      </w:r>
      <w:r w:rsidR="00054854">
        <w:rPr>
          <w:sz w:val="28"/>
          <w:szCs w:val="28"/>
        </w:rPr>
        <w:t xml:space="preserve"> w przyszłości</w:t>
      </w:r>
      <w:r w:rsidR="007E0016">
        <w:rPr>
          <w:sz w:val="28"/>
          <w:szCs w:val="28"/>
        </w:rPr>
        <w:t xml:space="preserve"> założenia nowego cmentarza dla katedry</w:t>
      </w:r>
      <w:r w:rsidR="00422BD7">
        <w:rPr>
          <w:sz w:val="28"/>
          <w:szCs w:val="28"/>
        </w:rPr>
        <w:t>,</w:t>
      </w:r>
      <w:r w:rsidR="007E0016">
        <w:rPr>
          <w:sz w:val="28"/>
          <w:szCs w:val="28"/>
        </w:rPr>
        <w:t xml:space="preserve"> zapewnienia źródeł utrzymania </w:t>
      </w:r>
      <w:r w:rsidR="004A30E6">
        <w:rPr>
          <w:sz w:val="28"/>
          <w:szCs w:val="28"/>
        </w:rPr>
        <w:t>nekropolii i</w:t>
      </w:r>
      <w:r w:rsidR="007E0016">
        <w:rPr>
          <w:sz w:val="28"/>
          <w:szCs w:val="28"/>
        </w:rPr>
        <w:t xml:space="preserve"> ratowania zabytkowych pomników. Na chwilę obecną najważniejsze jest</w:t>
      </w:r>
      <w:r w:rsidR="004A30E6">
        <w:rPr>
          <w:sz w:val="28"/>
          <w:szCs w:val="28"/>
        </w:rPr>
        <w:t>,</w:t>
      </w:r>
      <w:r w:rsidR="007E0016">
        <w:rPr>
          <w:sz w:val="28"/>
          <w:szCs w:val="28"/>
        </w:rPr>
        <w:t xml:space="preserve"> aby na cmentarzu pojawiły się drzewa i udało się powstrzymać ekspansję nowych grobowców wypierających stare. Niestety zmiany społeczne, coraz większa mobilność ludzi i wreszcie naturalne procesy wymierania starych rodów będą powodowały pojawienie się coraz większej ilości opuszczonych grobowców rodzinnych. Już dziś obserwujemy ten </w:t>
      </w:r>
      <w:r w:rsidR="007E0016">
        <w:rPr>
          <w:sz w:val="28"/>
          <w:szCs w:val="28"/>
        </w:rPr>
        <w:lastRenderedPageBreak/>
        <w:t>proces</w:t>
      </w:r>
      <w:r w:rsidR="00E22652">
        <w:rPr>
          <w:sz w:val="28"/>
          <w:szCs w:val="28"/>
        </w:rPr>
        <w:t xml:space="preserve"> i w moim odczuciu zaczyna on przyspieszać</w:t>
      </w:r>
      <w:r w:rsidR="007E0016">
        <w:rPr>
          <w:sz w:val="28"/>
          <w:szCs w:val="28"/>
        </w:rPr>
        <w:t>.</w:t>
      </w:r>
      <w:r w:rsidR="00BC2F25">
        <w:rPr>
          <w:sz w:val="28"/>
          <w:szCs w:val="28"/>
        </w:rPr>
        <w:t xml:space="preserve"> Uważam, że tylko Wasza Ekscelencja, jako ordynariusz diecezji, jest w stanie podjąć trudne, ale konieczne działania dla uratowania zabytku historii Kalisza.</w:t>
      </w:r>
    </w:p>
    <w:p w14:paraId="613C98DA" w14:textId="77777777" w:rsidR="00422BD7" w:rsidRDefault="00BC2F25" w:rsidP="00401258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41433">
        <w:rPr>
          <w:sz w:val="28"/>
          <w:szCs w:val="28"/>
        </w:rPr>
        <w:t xml:space="preserve">Chciałbym również zasygnalizować inny problem. </w:t>
      </w:r>
      <w:r w:rsidR="00871C1B">
        <w:rPr>
          <w:sz w:val="28"/>
          <w:szCs w:val="28"/>
        </w:rPr>
        <w:t xml:space="preserve">W latach </w:t>
      </w:r>
      <w:r w:rsidR="0017136E">
        <w:rPr>
          <w:sz w:val="28"/>
          <w:szCs w:val="28"/>
        </w:rPr>
        <w:t>1993 – 95</w:t>
      </w:r>
      <w:r w:rsidR="00D41433">
        <w:rPr>
          <w:sz w:val="28"/>
          <w:szCs w:val="28"/>
        </w:rPr>
        <w:t xml:space="preserve"> z katedry</w:t>
      </w:r>
      <w:r w:rsidR="0017136E">
        <w:rPr>
          <w:sz w:val="28"/>
          <w:szCs w:val="28"/>
        </w:rPr>
        <w:t xml:space="preserve"> św. Mikołaja</w:t>
      </w:r>
      <w:r w:rsidR="00D41433">
        <w:rPr>
          <w:sz w:val="28"/>
          <w:szCs w:val="28"/>
        </w:rPr>
        <w:t xml:space="preserve"> usunięto szereg epitafiów (XIX i pocz. XX w.) świeckich dobrodziejów kościoła i przewieziono do Ostrowa Wielkopolskiego do </w:t>
      </w:r>
      <w:r w:rsidR="0017136E">
        <w:rPr>
          <w:sz w:val="28"/>
          <w:szCs w:val="28"/>
        </w:rPr>
        <w:t>p</w:t>
      </w:r>
      <w:r w:rsidR="00D41433">
        <w:rPr>
          <w:sz w:val="28"/>
          <w:szCs w:val="28"/>
        </w:rPr>
        <w:t xml:space="preserve">racowni </w:t>
      </w:r>
      <w:r w:rsidR="0017136E">
        <w:rPr>
          <w:sz w:val="28"/>
          <w:szCs w:val="28"/>
        </w:rPr>
        <w:t xml:space="preserve">konserwatorskiej mającej być zalążkiem muzeum diecezjalnego. </w:t>
      </w:r>
      <w:r w:rsidR="00D41433">
        <w:rPr>
          <w:sz w:val="28"/>
          <w:szCs w:val="28"/>
        </w:rPr>
        <w:t>Nie były to tablice jakiś przypadkowych osób, ale ludzi zasłużonych, najczęściej członków tzw. Dozoru Kościelnego połączonych parafii Kalisza</w:t>
      </w:r>
      <w:r w:rsidR="0017136E">
        <w:rPr>
          <w:rStyle w:val="Odwoanieprzypisudolnego"/>
          <w:sz w:val="28"/>
          <w:szCs w:val="28"/>
        </w:rPr>
        <w:footnoteReference w:id="4"/>
      </w:r>
      <w:r w:rsidR="00D41433">
        <w:rPr>
          <w:sz w:val="28"/>
          <w:szCs w:val="28"/>
        </w:rPr>
        <w:t xml:space="preserve">. Uważam, że bezwzględnie powinny one wrócić do kaliskiej katedry, </w:t>
      </w:r>
      <w:r w:rsidR="0017136E">
        <w:rPr>
          <w:sz w:val="28"/>
          <w:szCs w:val="28"/>
        </w:rPr>
        <w:t>bo tam jest</w:t>
      </w:r>
      <w:r w:rsidR="00D41433">
        <w:rPr>
          <w:sz w:val="28"/>
          <w:szCs w:val="28"/>
        </w:rPr>
        <w:t xml:space="preserve"> ich miejsce.</w:t>
      </w:r>
    </w:p>
    <w:p w14:paraId="53C3D1B7" w14:textId="5E6845E7" w:rsidR="00503721" w:rsidRDefault="007E0016" w:rsidP="00401258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2652">
        <w:rPr>
          <w:sz w:val="28"/>
          <w:szCs w:val="28"/>
        </w:rPr>
        <w:t>Ze swojej strony jestem</w:t>
      </w:r>
      <w:r w:rsidR="004A30E6">
        <w:rPr>
          <w:sz w:val="28"/>
          <w:szCs w:val="28"/>
        </w:rPr>
        <w:t xml:space="preserve"> gotów</w:t>
      </w:r>
      <w:r w:rsidR="00E22652">
        <w:rPr>
          <w:sz w:val="28"/>
          <w:szCs w:val="28"/>
        </w:rPr>
        <w:t>,</w:t>
      </w:r>
      <w:r w:rsidR="00D41433">
        <w:rPr>
          <w:sz w:val="28"/>
          <w:szCs w:val="28"/>
        </w:rPr>
        <w:t xml:space="preserve"> do wszelkiej pomocy merytorycznej, na początek,</w:t>
      </w:r>
      <w:r w:rsidR="00E22652">
        <w:rPr>
          <w:sz w:val="28"/>
          <w:szCs w:val="28"/>
        </w:rPr>
        <w:t xml:space="preserve"> jeśli będzie wola Waszej Ekscelencji</w:t>
      </w:r>
      <w:r w:rsidR="00A43389">
        <w:rPr>
          <w:sz w:val="28"/>
          <w:szCs w:val="28"/>
        </w:rPr>
        <w:t>,</w:t>
      </w:r>
      <w:r w:rsidR="00E22652">
        <w:rPr>
          <w:sz w:val="28"/>
          <w:szCs w:val="28"/>
        </w:rPr>
        <w:t xml:space="preserve"> oprowadzić </w:t>
      </w:r>
      <w:r w:rsidR="00D41433">
        <w:rPr>
          <w:sz w:val="28"/>
          <w:szCs w:val="28"/>
        </w:rPr>
        <w:t>Księdza Biskupa</w:t>
      </w:r>
      <w:r w:rsidR="00E22652">
        <w:rPr>
          <w:sz w:val="28"/>
          <w:szCs w:val="28"/>
        </w:rPr>
        <w:t xml:space="preserve"> po Cmentarzu Miejskim przy Rogatce</w:t>
      </w:r>
      <w:r w:rsidR="004A30E6">
        <w:rPr>
          <w:sz w:val="28"/>
          <w:szCs w:val="28"/>
        </w:rPr>
        <w:t>,</w:t>
      </w:r>
      <w:r w:rsidR="00D919B9">
        <w:rPr>
          <w:sz w:val="28"/>
          <w:szCs w:val="28"/>
        </w:rPr>
        <w:t xml:space="preserve"> przedstawić jego problemy z mojego punktu widzenia</w:t>
      </w:r>
      <w:r w:rsidR="004A30E6">
        <w:rPr>
          <w:sz w:val="28"/>
          <w:szCs w:val="28"/>
        </w:rPr>
        <w:t xml:space="preserve"> i służyć moją wiedzą</w:t>
      </w:r>
      <w:r w:rsidR="00D919B9">
        <w:rPr>
          <w:sz w:val="28"/>
          <w:szCs w:val="28"/>
        </w:rPr>
        <w:t>.</w:t>
      </w:r>
      <w:r w:rsidR="0047316A">
        <w:rPr>
          <w:sz w:val="28"/>
          <w:szCs w:val="28"/>
        </w:rPr>
        <w:t xml:space="preserve"> </w:t>
      </w:r>
      <w:r w:rsidR="00D919B9">
        <w:rPr>
          <w:sz w:val="28"/>
          <w:szCs w:val="28"/>
        </w:rPr>
        <w:t xml:space="preserve">Muszę jednocześnie dla uczciwości zaznaczyć, że ze współczesnym Kościołem nie łączy mnie nic, prócz szacunku dla przeszłości i </w:t>
      </w:r>
      <w:r w:rsidR="00D41433">
        <w:rPr>
          <w:sz w:val="28"/>
          <w:szCs w:val="28"/>
        </w:rPr>
        <w:t xml:space="preserve">tego, że był to </w:t>
      </w:r>
      <w:r w:rsidR="00867852">
        <w:rPr>
          <w:sz w:val="28"/>
          <w:szCs w:val="28"/>
        </w:rPr>
        <w:t>Kościół</w:t>
      </w:r>
      <w:r w:rsidR="00D41433">
        <w:rPr>
          <w:sz w:val="28"/>
          <w:szCs w:val="28"/>
        </w:rPr>
        <w:t xml:space="preserve"> moich</w:t>
      </w:r>
      <w:r w:rsidR="00D919B9">
        <w:rPr>
          <w:sz w:val="28"/>
          <w:szCs w:val="28"/>
        </w:rPr>
        <w:t xml:space="preserve"> przodkó</w:t>
      </w:r>
      <w:r w:rsidR="00D41433">
        <w:rPr>
          <w:sz w:val="28"/>
          <w:szCs w:val="28"/>
        </w:rPr>
        <w:t>w</w:t>
      </w:r>
      <w:r w:rsidR="00D919B9">
        <w:rPr>
          <w:sz w:val="28"/>
          <w:szCs w:val="28"/>
        </w:rPr>
        <w:t>. Patrzę więc na wiele spraw</w:t>
      </w:r>
      <w:r w:rsidR="00142966">
        <w:rPr>
          <w:sz w:val="28"/>
          <w:szCs w:val="28"/>
        </w:rPr>
        <w:t>,</w:t>
      </w:r>
      <w:r w:rsidR="00D919B9">
        <w:rPr>
          <w:sz w:val="28"/>
          <w:szCs w:val="28"/>
        </w:rPr>
        <w:t xml:space="preserve"> jako osoba niemająca związku z religią i </w:t>
      </w:r>
      <w:r w:rsidR="00D41433">
        <w:rPr>
          <w:sz w:val="28"/>
          <w:szCs w:val="28"/>
        </w:rPr>
        <w:t xml:space="preserve">całkowicie </w:t>
      </w:r>
      <w:r w:rsidR="00D919B9">
        <w:rPr>
          <w:sz w:val="28"/>
          <w:szCs w:val="28"/>
        </w:rPr>
        <w:t>niezależna od instytucji kościelnych.</w:t>
      </w:r>
      <w:r w:rsidR="00DF5D84">
        <w:rPr>
          <w:sz w:val="28"/>
          <w:szCs w:val="28"/>
        </w:rPr>
        <w:t xml:space="preserve"> O swoim liście – apelu</w:t>
      </w:r>
      <w:r w:rsidR="00850266">
        <w:rPr>
          <w:sz w:val="28"/>
          <w:szCs w:val="28"/>
        </w:rPr>
        <w:t xml:space="preserve"> do Waszej Ekscelencji</w:t>
      </w:r>
      <w:r w:rsidR="00DF5D84">
        <w:rPr>
          <w:sz w:val="28"/>
          <w:szCs w:val="28"/>
        </w:rPr>
        <w:t xml:space="preserve"> poinformowałem</w:t>
      </w:r>
      <w:r w:rsidR="00850266">
        <w:rPr>
          <w:sz w:val="28"/>
          <w:szCs w:val="28"/>
        </w:rPr>
        <w:t xml:space="preserve"> społeczeństwo Kalisza za pośrednictwem</w:t>
      </w:r>
      <w:r w:rsidR="00DF5D84">
        <w:rPr>
          <w:sz w:val="28"/>
          <w:szCs w:val="28"/>
        </w:rPr>
        <w:t xml:space="preserve"> medi</w:t>
      </w:r>
      <w:r w:rsidR="00850266">
        <w:rPr>
          <w:sz w:val="28"/>
          <w:szCs w:val="28"/>
        </w:rPr>
        <w:t>ów</w:t>
      </w:r>
      <w:r w:rsidR="00DF5D84">
        <w:rPr>
          <w:sz w:val="28"/>
          <w:szCs w:val="28"/>
        </w:rPr>
        <w:t xml:space="preserve"> lokaln</w:t>
      </w:r>
      <w:r w:rsidR="00850266">
        <w:rPr>
          <w:sz w:val="28"/>
          <w:szCs w:val="28"/>
        </w:rPr>
        <w:t>ych</w:t>
      </w:r>
      <w:r w:rsidR="00DF5D84">
        <w:rPr>
          <w:sz w:val="28"/>
          <w:szCs w:val="28"/>
        </w:rPr>
        <w:t>.</w:t>
      </w:r>
      <w:r w:rsidR="00D919B9">
        <w:rPr>
          <w:sz w:val="28"/>
          <w:szCs w:val="28"/>
        </w:rPr>
        <w:t xml:space="preserve">  </w:t>
      </w:r>
    </w:p>
    <w:p w14:paraId="0FE48CA2" w14:textId="4DF3D2E1" w:rsidR="00E82C29" w:rsidRDefault="00E82C29" w:rsidP="00E82C29">
      <w:pPr>
        <w:spacing w:after="0"/>
        <w:jc w:val="both"/>
        <w:rPr>
          <w:sz w:val="28"/>
          <w:szCs w:val="28"/>
        </w:rPr>
      </w:pPr>
    </w:p>
    <w:p w14:paraId="1DEDEC24" w14:textId="4B88D1DB" w:rsidR="00E82C29" w:rsidRDefault="00E82C29" w:rsidP="00E82C29">
      <w:pPr>
        <w:spacing w:after="0"/>
        <w:jc w:val="both"/>
        <w:rPr>
          <w:sz w:val="28"/>
          <w:szCs w:val="28"/>
        </w:rPr>
      </w:pPr>
    </w:p>
    <w:p w14:paraId="5AE7A1EA" w14:textId="0836040B" w:rsidR="00E82C29" w:rsidRDefault="00E82C29" w:rsidP="00E82C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Z poważaniem</w:t>
      </w:r>
    </w:p>
    <w:p w14:paraId="1B45DD22" w14:textId="62413199" w:rsidR="00F52379" w:rsidRDefault="00F52379" w:rsidP="00E82C29">
      <w:pPr>
        <w:spacing w:after="0"/>
        <w:jc w:val="both"/>
        <w:rPr>
          <w:sz w:val="28"/>
          <w:szCs w:val="28"/>
        </w:rPr>
      </w:pPr>
    </w:p>
    <w:p w14:paraId="7A18A906" w14:textId="7934581F" w:rsidR="00F52379" w:rsidRDefault="00F52379" w:rsidP="00E82C29">
      <w:pPr>
        <w:spacing w:after="0"/>
        <w:jc w:val="both"/>
        <w:rPr>
          <w:sz w:val="28"/>
          <w:szCs w:val="28"/>
        </w:rPr>
      </w:pPr>
    </w:p>
    <w:p w14:paraId="68258CFA" w14:textId="039E4C6F" w:rsidR="00867852" w:rsidRDefault="00867852" w:rsidP="00E82C29">
      <w:pPr>
        <w:spacing w:after="0"/>
        <w:jc w:val="both"/>
        <w:rPr>
          <w:sz w:val="28"/>
          <w:szCs w:val="28"/>
        </w:rPr>
      </w:pPr>
    </w:p>
    <w:p w14:paraId="6AE6EA3B" w14:textId="77777777" w:rsidR="00867852" w:rsidRDefault="00867852" w:rsidP="00E82C29">
      <w:pPr>
        <w:spacing w:after="0"/>
        <w:jc w:val="both"/>
        <w:rPr>
          <w:sz w:val="28"/>
          <w:szCs w:val="28"/>
        </w:rPr>
      </w:pPr>
    </w:p>
    <w:p w14:paraId="26EC91AE" w14:textId="5C9D8957" w:rsidR="00F52379" w:rsidRDefault="00F52379" w:rsidP="00E82C29">
      <w:pPr>
        <w:spacing w:after="0"/>
        <w:jc w:val="both"/>
        <w:rPr>
          <w:sz w:val="28"/>
          <w:szCs w:val="28"/>
        </w:rPr>
      </w:pPr>
    </w:p>
    <w:p w14:paraId="22AAB33C" w14:textId="1BCD5CC1" w:rsidR="00F52379" w:rsidRPr="00DF5D84" w:rsidRDefault="00763493" w:rsidP="00E82C29">
      <w:pPr>
        <w:spacing w:after="0"/>
        <w:jc w:val="both"/>
        <w:rPr>
          <w:sz w:val="24"/>
          <w:szCs w:val="24"/>
        </w:rPr>
      </w:pPr>
      <w:r w:rsidRPr="00DF5D84">
        <w:rPr>
          <w:sz w:val="24"/>
          <w:szCs w:val="24"/>
        </w:rPr>
        <w:t>Załączniki:</w:t>
      </w:r>
      <w:r w:rsidR="00867852" w:rsidRPr="00DF5D84">
        <w:rPr>
          <w:sz w:val="24"/>
          <w:szCs w:val="24"/>
        </w:rPr>
        <w:t xml:space="preserve"> </w:t>
      </w:r>
    </w:p>
    <w:p w14:paraId="7AD888A2" w14:textId="42D140A2" w:rsidR="00F52379" w:rsidRPr="00DF5D84" w:rsidRDefault="00867852" w:rsidP="00867852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DF5D84">
        <w:rPr>
          <w:sz w:val="24"/>
          <w:szCs w:val="24"/>
        </w:rPr>
        <w:t>Bibliografia moich tekstów poświęconych kwestiom kaliskich nekropolii i pochówków.</w:t>
      </w:r>
    </w:p>
    <w:p w14:paraId="24D963AA" w14:textId="4C2BA374" w:rsidR="00867852" w:rsidRPr="00DF5D84" w:rsidRDefault="00867852" w:rsidP="00867852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DF5D84">
        <w:rPr>
          <w:sz w:val="24"/>
          <w:szCs w:val="24"/>
        </w:rPr>
        <w:t xml:space="preserve">Zdjęcia porównawcze z </w:t>
      </w:r>
      <w:r w:rsidR="00DF5D84">
        <w:rPr>
          <w:sz w:val="24"/>
          <w:szCs w:val="24"/>
        </w:rPr>
        <w:t xml:space="preserve">pocz XXI wieku (źródło S. Małyszko, Zabytkowe cmentarze przy Rogatce w Kaliszu, Kalisz 2012) </w:t>
      </w:r>
      <w:r w:rsidRPr="00DF5D84">
        <w:rPr>
          <w:sz w:val="24"/>
          <w:szCs w:val="24"/>
        </w:rPr>
        <w:t xml:space="preserve"> i współczesne ukazujące zanikanie drzewostanu na Cmentarzu Miejskim</w:t>
      </w:r>
      <w:r w:rsidR="00DF5D84">
        <w:rPr>
          <w:sz w:val="24"/>
          <w:szCs w:val="24"/>
        </w:rPr>
        <w:t xml:space="preserve"> (gogle </w:t>
      </w:r>
      <w:proofErr w:type="spellStart"/>
      <w:r w:rsidR="00DF5D84">
        <w:rPr>
          <w:sz w:val="24"/>
          <w:szCs w:val="24"/>
        </w:rPr>
        <w:t>maps</w:t>
      </w:r>
      <w:proofErr w:type="spellEnd"/>
      <w:r w:rsidR="00DF5D84">
        <w:rPr>
          <w:sz w:val="24"/>
          <w:szCs w:val="24"/>
        </w:rPr>
        <w:t xml:space="preserve"> 2020)</w:t>
      </w:r>
      <w:r w:rsidRPr="00DF5D84">
        <w:rPr>
          <w:sz w:val="24"/>
          <w:szCs w:val="24"/>
        </w:rPr>
        <w:t>.</w:t>
      </w:r>
    </w:p>
    <w:p w14:paraId="4926D6E7" w14:textId="720F4112" w:rsidR="00F52379" w:rsidRDefault="00F52379" w:rsidP="00E82C29">
      <w:pPr>
        <w:spacing w:after="0"/>
        <w:jc w:val="both"/>
        <w:rPr>
          <w:sz w:val="28"/>
          <w:szCs w:val="28"/>
        </w:rPr>
      </w:pPr>
    </w:p>
    <w:p w14:paraId="4E40319F" w14:textId="0FBC71C3" w:rsidR="00F52379" w:rsidRDefault="00F52379" w:rsidP="00E82C29">
      <w:pPr>
        <w:spacing w:after="0"/>
        <w:jc w:val="both"/>
        <w:rPr>
          <w:sz w:val="28"/>
          <w:szCs w:val="28"/>
        </w:rPr>
      </w:pPr>
    </w:p>
    <w:p w14:paraId="14AE9646" w14:textId="08C7A82A" w:rsidR="00F52379" w:rsidRDefault="00F52379" w:rsidP="00E82C29">
      <w:pPr>
        <w:spacing w:after="0"/>
        <w:jc w:val="both"/>
        <w:rPr>
          <w:sz w:val="28"/>
          <w:szCs w:val="28"/>
        </w:rPr>
      </w:pPr>
    </w:p>
    <w:p w14:paraId="6E8B1797" w14:textId="65AA93C4" w:rsidR="00F52379" w:rsidRDefault="00F52379" w:rsidP="00E82C29">
      <w:pPr>
        <w:spacing w:after="0"/>
        <w:jc w:val="both"/>
        <w:rPr>
          <w:b/>
          <w:sz w:val="28"/>
          <w:szCs w:val="28"/>
        </w:rPr>
      </w:pPr>
      <w:r w:rsidRPr="00F22C37">
        <w:rPr>
          <w:b/>
          <w:sz w:val="28"/>
          <w:szCs w:val="28"/>
        </w:rPr>
        <w:t xml:space="preserve">Bibliografia </w:t>
      </w:r>
      <w:r w:rsidR="00B200A0">
        <w:rPr>
          <w:b/>
          <w:sz w:val="28"/>
          <w:szCs w:val="28"/>
        </w:rPr>
        <w:t>tekstów</w:t>
      </w:r>
      <w:r w:rsidR="00C44B24">
        <w:rPr>
          <w:b/>
          <w:sz w:val="28"/>
          <w:szCs w:val="28"/>
        </w:rPr>
        <w:t xml:space="preserve"> M. </w:t>
      </w:r>
      <w:proofErr w:type="spellStart"/>
      <w:r w:rsidR="00C44B24">
        <w:rPr>
          <w:b/>
          <w:sz w:val="28"/>
          <w:szCs w:val="28"/>
        </w:rPr>
        <w:t>Błachowicza</w:t>
      </w:r>
      <w:proofErr w:type="spellEnd"/>
      <w:r w:rsidRPr="00F22C37">
        <w:rPr>
          <w:b/>
          <w:sz w:val="28"/>
          <w:szCs w:val="28"/>
        </w:rPr>
        <w:t xml:space="preserve"> poświęconych </w:t>
      </w:r>
      <w:r w:rsidR="00F22C37" w:rsidRPr="00F22C37">
        <w:rPr>
          <w:b/>
          <w:sz w:val="28"/>
          <w:szCs w:val="28"/>
        </w:rPr>
        <w:t xml:space="preserve">kwestiom </w:t>
      </w:r>
      <w:r w:rsidR="00C44B24">
        <w:rPr>
          <w:b/>
          <w:sz w:val="28"/>
          <w:szCs w:val="28"/>
        </w:rPr>
        <w:t>sepulkralnym</w:t>
      </w:r>
      <w:r w:rsidR="00F22C37" w:rsidRPr="00F22C37">
        <w:rPr>
          <w:b/>
          <w:sz w:val="28"/>
          <w:szCs w:val="28"/>
        </w:rPr>
        <w:t>.</w:t>
      </w:r>
    </w:p>
    <w:p w14:paraId="5BF3AC1B" w14:textId="77777777" w:rsidR="00C44B24" w:rsidRDefault="00C44B24" w:rsidP="00E82C29">
      <w:pPr>
        <w:spacing w:after="0"/>
        <w:jc w:val="both"/>
        <w:rPr>
          <w:b/>
          <w:sz w:val="28"/>
          <w:szCs w:val="28"/>
        </w:rPr>
      </w:pPr>
    </w:p>
    <w:p w14:paraId="483B0DB7" w14:textId="4A1BF3F3" w:rsidR="00F22C37" w:rsidRDefault="00F22C37" w:rsidP="00E82C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Śmierć w dawnym Kaliszu – dzieje chrześcijańskich pochówków, grobów i cmentarzy kaliskich  od czasów najdawniejszych do 1914 r., Kalisz 2003 – niepublikowana praca magisterska napisana pod kierunkiem prof. dr hab. Lecha Trzeciakowskiego.</w:t>
      </w:r>
    </w:p>
    <w:p w14:paraId="75EA7809" w14:textId="760A06D6" w:rsidR="00F22C37" w:rsidRDefault="00F22C37" w:rsidP="00E82C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Pochówki i epitafia w kolegiacie kaliskiej [w] Kolegiata kaliska </w:t>
      </w:r>
      <w:r w:rsidR="00193378">
        <w:rPr>
          <w:sz w:val="28"/>
          <w:szCs w:val="28"/>
        </w:rPr>
        <w:t>na przestrzeni wieków 1303 – 2003, pod red. G. Kucharskiego i ks. J. Ploty, Kalisz 2004, s. 259 – 278.</w:t>
      </w:r>
    </w:p>
    <w:p w14:paraId="79B5478C" w14:textId="285AEB9D" w:rsidR="008B1B21" w:rsidRDefault="008B1B21" w:rsidP="00E82C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Dwie kaliskie mowy pogrzebowe z roku 1800 [w:] Zeszyty Kaliskiego Towarzystwa Przyjaciół Nauk, Kalisz 2007, nr 10, Artyści i literaci. W kręgu badań Edwarda Polanowskiego, Kalisz 2007</w:t>
      </w:r>
      <w:r w:rsidR="00501F61">
        <w:rPr>
          <w:sz w:val="28"/>
          <w:szCs w:val="28"/>
        </w:rPr>
        <w:t>, s. 27 – 38.</w:t>
      </w:r>
    </w:p>
    <w:p w14:paraId="789F726F" w14:textId="388252A6" w:rsidR="00193378" w:rsidRDefault="00193378" w:rsidP="00E82C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Pochówki i epitafia w kościele oo. Franciszkanów w Kaliszu [w:] Franciszkanie Kaliscy w ciągu wieków 1257 – 2007 pod red. S.C. Napiórkowskiego </w:t>
      </w:r>
      <w:proofErr w:type="spellStart"/>
      <w:r>
        <w:rPr>
          <w:sz w:val="28"/>
          <w:szCs w:val="28"/>
        </w:rPr>
        <w:t>OFMConv</w:t>
      </w:r>
      <w:proofErr w:type="spellEnd"/>
      <w:r>
        <w:rPr>
          <w:sz w:val="28"/>
          <w:szCs w:val="28"/>
        </w:rPr>
        <w:t xml:space="preserve"> i Gerarda Kucharskiego, Kalisz 2008, s. 249 – 272</w:t>
      </w:r>
    </w:p>
    <w:p w14:paraId="2773F2A7" w14:textId="430DA546" w:rsidR="00193378" w:rsidRDefault="00193378" w:rsidP="00E82C29">
      <w:pPr>
        <w:spacing w:after="0"/>
        <w:jc w:val="both"/>
        <w:rPr>
          <w:sz w:val="28"/>
          <w:szCs w:val="28"/>
        </w:rPr>
      </w:pPr>
      <w:r w:rsidRPr="00193378">
        <w:rPr>
          <w:sz w:val="28"/>
          <w:szCs w:val="28"/>
        </w:rPr>
        <w:t>Wzorzec człowieka w II poł XIX wieku w świetle wspomnień pośmiertnych, sprawozdań pogrzebowych i nekrologów na przykładzie kaliszan upamiętnionych epitafiami w kościele św. Mikołaja w Kaliszu[w:] Zeszyty Kaliskiego Towarzystwa Przyjaciół Nauk, Kalisz 2011, nr 12 W Kręgu kaliskich badań nad sztuką i kulturą artystyczną, s. 22 – 37.</w:t>
      </w:r>
    </w:p>
    <w:p w14:paraId="7D8A53F4" w14:textId="1D0B9AEE" w:rsidR="00501F61" w:rsidRDefault="00501F61" w:rsidP="00E82C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Kaplica i krypta rodziny </w:t>
      </w:r>
      <w:proofErr w:type="spellStart"/>
      <w:r>
        <w:rPr>
          <w:sz w:val="28"/>
          <w:szCs w:val="28"/>
        </w:rPr>
        <w:t>Repphanów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Scholtzów</w:t>
      </w:r>
      <w:proofErr w:type="spellEnd"/>
      <w:r>
        <w:rPr>
          <w:sz w:val="28"/>
          <w:szCs w:val="28"/>
        </w:rPr>
        <w:t xml:space="preserve"> na cmentarzu ewangelicko – augsburskim w Kaliszu </w:t>
      </w:r>
      <w:bookmarkStart w:id="5" w:name="_Hlk70452777"/>
      <w:r>
        <w:rPr>
          <w:sz w:val="28"/>
          <w:szCs w:val="28"/>
        </w:rPr>
        <w:t>[w:] Zeszyty Kaliskiego Towarzystwa Genealogicznego „</w:t>
      </w:r>
      <w:proofErr w:type="spellStart"/>
      <w:r>
        <w:rPr>
          <w:sz w:val="28"/>
          <w:szCs w:val="28"/>
        </w:rPr>
        <w:t>Kalisia</w:t>
      </w:r>
      <w:proofErr w:type="spellEnd"/>
      <w:r>
        <w:rPr>
          <w:sz w:val="28"/>
          <w:szCs w:val="28"/>
        </w:rPr>
        <w:t>”, Kalisz 201</w:t>
      </w:r>
      <w:bookmarkEnd w:id="5"/>
      <w:r>
        <w:rPr>
          <w:sz w:val="28"/>
          <w:szCs w:val="28"/>
        </w:rPr>
        <w:t>7, T. VI, s. 71 – 83.</w:t>
      </w:r>
    </w:p>
    <w:p w14:paraId="6547140C" w14:textId="30710F22" w:rsidR="00501F61" w:rsidRDefault="00501F61" w:rsidP="00E82C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Średnie miasto polskie a dewastacja dziedzictwa kulturowego – cmentarze Kalisza i niepamięć [w:] Społeczeństwo polskie dziś Samoświadomość, uznanie edukacja, Warszawa 2018 s. 140 </w:t>
      </w:r>
      <w:r w:rsidR="0037396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73962">
        <w:rPr>
          <w:sz w:val="28"/>
          <w:szCs w:val="28"/>
        </w:rPr>
        <w:t>161.</w:t>
      </w:r>
    </w:p>
    <w:p w14:paraId="7C5E500F" w14:textId="2EACAB75" w:rsidR="00373962" w:rsidRDefault="00373962" w:rsidP="00E82C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Funkcjonowanie cmentarza miejskiego w Kaliszu w latach 1807 – 1914 [w:] Zeszyty Kaliskiego Towarzystwa Genealogicznego „</w:t>
      </w:r>
      <w:proofErr w:type="spellStart"/>
      <w:r>
        <w:rPr>
          <w:sz w:val="28"/>
          <w:szCs w:val="28"/>
        </w:rPr>
        <w:t>Kalisia</w:t>
      </w:r>
      <w:proofErr w:type="spellEnd"/>
      <w:r>
        <w:rPr>
          <w:sz w:val="28"/>
          <w:szCs w:val="28"/>
        </w:rPr>
        <w:t xml:space="preserve">”, Kalisz 2018, T. II, s. </w:t>
      </w:r>
      <w:r w:rsidR="00A46D69">
        <w:rPr>
          <w:sz w:val="28"/>
          <w:szCs w:val="28"/>
        </w:rPr>
        <w:t>157 -</w:t>
      </w:r>
      <w:r>
        <w:rPr>
          <w:sz w:val="28"/>
          <w:szCs w:val="28"/>
        </w:rPr>
        <w:t>202</w:t>
      </w:r>
      <w:r w:rsidR="001A3DEF">
        <w:rPr>
          <w:sz w:val="28"/>
          <w:szCs w:val="28"/>
        </w:rPr>
        <w:t>.</w:t>
      </w:r>
    </w:p>
    <w:p w14:paraId="1C2C5F02" w14:textId="39A220B4" w:rsidR="00A46D69" w:rsidRDefault="00A46D69" w:rsidP="00E82C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Cmentarz, trup i dusza w wyobrażeniach prasy kaliskiej II poł XIX wieku, [w:] </w:t>
      </w:r>
      <w:proofErr w:type="spellStart"/>
      <w:r>
        <w:rPr>
          <w:sz w:val="28"/>
          <w:szCs w:val="28"/>
        </w:rPr>
        <w:t>Techne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Texnh</w:t>
      </w:r>
      <w:proofErr w:type="spellEnd"/>
      <w:r>
        <w:rPr>
          <w:sz w:val="28"/>
          <w:szCs w:val="28"/>
        </w:rPr>
        <w:t xml:space="preserve"> Seria nowa</w:t>
      </w:r>
      <w:r w:rsidR="00867852">
        <w:rPr>
          <w:sz w:val="28"/>
          <w:szCs w:val="28"/>
        </w:rPr>
        <w:t>, Łódź</w:t>
      </w:r>
      <w:r>
        <w:rPr>
          <w:sz w:val="28"/>
          <w:szCs w:val="28"/>
        </w:rPr>
        <w:t xml:space="preserve"> 2019, nr 4,</w:t>
      </w:r>
      <w:r w:rsidRPr="00A46D69">
        <w:t xml:space="preserve"> </w:t>
      </w:r>
      <w:r w:rsidRPr="00A46D69">
        <w:rPr>
          <w:sz w:val="28"/>
          <w:szCs w:val="28"/>
        </w:rPr>
        <w:t>s. 13 – 36.</w:t>
      </w:r>
    </w:p>
    <w:p w14:paraId="520ADCF5" w14:textId="71A5D715" w:rsidR="00B200A0" w:rsidRDefault="00B200A0" w:rsidP="00B200A0">
      <w:pPr>
        <w:spacing w:after="0"/>
        <w:jc w:val="both"/>
        <w:rPr>
          <w:sz w:val="28"/>
          <w:szCs w:val="28"/>
        </w:rPr>
      </w:pPr>
      <w:r w:rsidRPr="00B200A0">
        <w:rPr>
          <w:sz w:val="28"/>
          <w:szCs w:val="28"/>
        </w:rPr>
        <w:t>Śmierć, pogrzeb i martwe ciało w kulturze literackiej Kalisza w II poł. XIX wieku</w:t>
      </w:r>
      <w:r>
        <w:rPr>
          <w:sz w:val="28"/>
          <w:szCs w:val="28"/>
        </w:rPr>
        <w:t xml:space="preserve"> [w:] </w:t>
      </w:r>
      <w:r w:rsidRPr="00B200A0">
        <w:rPr>
          <w:sz w:val="28"/>
          <w:szCs w:val="28"/>
        </w:rPr>
        <w:t>Życie artystyczne ośrodków prowincjonalnych na ziemiach polskich w II poł XIX w. Przemiany, formy i funkcje</w:t>
      </w:r>
      <w:r>
        <w:rPr>
          <w:sz w:val="28"/>
          <w:szCs w:val="28"/>
        </w:rPr>
        <w:t xml:space="preserve"> pod red. I. Barańskiej, Kalisz  2020,  s. 332 </w:t>
      </w:r>
      <w:r w:rsidR="00C44B24">
        <w:rPr>
          <w:sz w:val="28"/>
          <w:szCs w:val="28"/>
        </w:rPr>
        <w:t>–</w:t>
      </w:r>
      <w:r>
        <w:rPr>
          <w:sz w:val="28"/>
          <w:szCs w:val="28"/>
        </w:rPr>
        <w:t xml:space="preserve"> 355</w:t>
      </w:r>
      <w:r w:rsidR="00C44B24">
        <w:rPr>
          <w:sz w:val="28"/>
          <w:szCs w:val="28"/>
        </w:rPr>
        <w:t>.</w:t>
      </w:r>
    </w:p>
    <w:p w14:paraId="02394721" w14:textId="6A6A7243" w:rsidR="00C44B24" w:rsidRDefault="00C44B24" w:rsidP="00B200A0">
      <w:pPr>
        <w:spacing w:after="0"/>
        <w:jc w:val="both"/>
        <w:rPr>
          <w:sz w:val="28"/>
          <w:szCs w:val="28"/>
        </w:rPr>
      </w:pPr>
    </w:p>
    <w:p w14:paraId="10AE53CE" w14:textId="0AD1B9B1" w:rsidR="00C44B24" w:rsidRDefault="00C44B24" w:rsidP="00B200A0">
      <w:pPr>
        <w:spacing w:after="0"/>
        <w:jc w:val="both"/>
        <w:rPr>
          <w:sz w:val="28"/>
          <w:szCs w:val="28"/>
        </w:rPr>
      </w:pPr>
    </w:p>
    <w:p w14:paraId="2ACD6317" w14:textId="4F342217" w:rsidR="00C44B24" w:rsidRDefault="00C44B24" w:rsidP="00B200A0">
      <w:pPr>
        <w:spacing w:after="0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EEA62A7" wp14:editId="50485143">
            <wp:extent cx="5760720" cy="450088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CB076" w14:textId="77777777" w:rsidR="00DF5D84" w:rsidRDefault="00DF5D84" w:rsidP="00B200A0">
      <w:pPr>
        <w:spacing w:after="0"/>
        <w:jc w:val="both"/>
        <w:rPr>
          <w:sz w:val="28"/>
          <w:szCs w:val="28"/>
        </w:rPr>
      </w:pPr>
    </w:p>
    <w:p w14:paraId="456B36C5" w14:textId="6550765B" w:rsidR="00B200A0" w:rsidRDefault="005B17BD" w:rsidP="00E82C29">
      <w:pPr>
        <w:spacing w:after="0"/>
        <w:jc w:val="both"/>
        <w:rPr>
          <w:sz w:val="28"/>
          <w:szCs w:val="28"/>
        </w:rPr>
      </w:pPr>
      <w:r w:rsidRPr="005B17BD">
        <w:rPr>
          <w:noProof/>
        </w:rPr>
        <w:drawing>
          <wp:inline distT="0" distB="0" distL="0" distR="0" wp14:anchorId="19D9598E" wp14:editId="488D6374">
            <wp:extent cx="5760720" cy="373888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95D12" w14:textId="132099D1" w:rsidR="00DF5D84" w:rsidRPr="00F22C37" w:rsidRDefault="00DF5D84" w:rsidP="00E82C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Stan obecny 2020 (źródło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maps</w:t>
      </w:r>
      <w:proofErr w:type="spellEnd"/>
      <w:r>
        <w:rPr>
          <w:sz w:val="28"/>
          <w:szCs w:val="28"/>
        </w:rPr>
        <w:t>)</w:t>
      </w:r>
    </w:p>
    <w:sectPr w:rsidR="00DF5D84" w:rsidRPr="00F22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29832" w14:textId="77777777" w:rsidR="00003B58" w:rsidRDefault="00003B58" w:rsidP="004C6417">
      <w:pPr>
        <w:spacing w:after="0" w:line="240" w:lineRule="auto"/>
      </w:pPr>
      <w:r>
        <w:separator/>
      </w:r>
    </w:p>
  </w:endnote>
  <w:endnote w:type="continuationSeparator" w:id="0">
    <w:p w14:paraId="46CA0598" w14:textId="77777777" w:rsidR="00003B58" w:rsidRDefault="00003B58" w:rsidP="004C6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5DA58" w14:textId="77777777" w:rsidR="00003B58" w:rsidRDefault="00003B58" w:rsidP="004C6417">
      <w:pPr>
        <w:spacing w:after="0" w:line="240" w:lineRule="auto"/>
      </w:pPr>
      <w:r>
        <w:separator/>
      </w:r>
    </w:p>
  </w:footnote>
  <w:footnote w:type="continuationSeparator" w:id="0">
    <w:p w14:paraId="244B7594" w14:textId="77777777" w:rsidR="00003B58" w:rsidRDefault="00003B58" w:rsidP="004C6417">
      <w:pPr>
        <w:spacing w:after="0" w:line="240" w:lineRule="auto"/>
      </w:pPr>
      <w:r>
        <w:continuationSeparator/>
      </w:r>
    </w:p>
  </w:footnote>
  <w:footnote w:id="1">
    <w:p w14:paraId="68D989ED" w14:textId="40888842" w:rsidR="00D919B9" w:rsidRDefault="00D919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480C01">
        <w:t xml:space="preserve">Adam </w:t>
      </w:r>
      <w:proofErr w:type="spellStart"/>
      <w:r w:rsidR="00480C01">
        <w:t>Chodyński</w:t>
      </w:r>
      <w:proofErr w:type="spellEnd"/>
      <w:r w:rsidR="00480C01">
        <w:t xml:space="preserve"> </w:t>
      </w:r>
      <w:r w:rsidRPr="00D919B9">
        <w:t>(1834 – 1902</w:t>
      </w:r>
      <w:r>
        <w:t>)</w:t>
      </w:r>
      <w:r w:rsidR="00480C01">
        <w:t>, historyk, regionalista, ojciec prasy kaliskiej, brat księży Zenona i Stanisława pochowany na Cmentarzu Miejskim.</w:t>
      </w:r>
    </w:p>
  </w:footnote>
  <w:footnote w:id="2">
    <w:p w14:paraId="2652727A" w14:textId="4E8A05D4" w:rsidR="00E22652" w:rsidRDefault="00E226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22652">
        <w:t>Cmentarz Tyniecki był uważany jeszcze na początku XX wieku za nekropolię biedoty</w:t>
      </w:r>
      <w:r>
        <w:t>.</w:t>
      </w:r>
    </w:p>
  </w:footnote>
  <w:footnote w:id="3">
    <w:p w14:paraId="215EB53A" w14:textId="3B89794E" w:rsidR="00480C01" w:rsidRDefault="00480C01">
      <w:pPr>
        <w:pStyle w:val="Tekstprzypisudolnego"/>
      </w:pPr>
      <w:r>
        <w:rPr>
          <w:rStyle w:val="Odwoanieprzypisudolnego"/>
        </w:rPr>
        <w:footnoteRef/>
      </w:r>
      <w:r>
        <w:t xml:space="preserve"> W 1977 roku cmentarz został zamknięty decyzją Urzędu Wojewódzkiego w Kaliszu, przez kolejne 20 lat dopuszczalne miały być tylko pochówki w grobach murowanych.</w:t>
      </w:r>
    </w:p>
  </w:footnote>
  <w:footnote w:id="4">
    <w:p w14:paraId="74933E08" w14:textId="4FBFB2AA" w:rsidR="00F52379" w:rsidRDefault="0017136E">
      <w:pPr>
        <w:pStyle w:val="Tekstprzypisudolnego"/>
      </w:pPr>
      <w:r>
        <w:rPr>
          <w:rStyle w:val="Odwoanieprzypisudolnego"/>
        </w:rPr>
        <w:footnoteRef/>
      </w:r>
      <w:r>
        <w:t xml:space="preserve"> O epitafiach tych, a przede wszystkim o ludziach</w:t>
      </w:r>
      <w:r w:rsidR="00A44F5F">
        <w:t xml:space="preserve"> nimi upamiętnionych</w:t>
      </w:r>
      <w:r>
        <w:t xml:space="preserve"> piszę: M. Błachowicz, </w:t>
      </w:r>
      <w:bookmarkStart w:id="1" w:name="_Hlk70451705"/>
      <w:bookmarkStart w:id="2" w:name="_Hlk70451706"/>
      <w:bookmarkStart w:id="3" w:name="_Hlk70451721"/>
      <w:bookmarkStart w:id="4" w:name="_Hlk70451722"/>
      <w:r>
        <w:t>Wzorzec człowieka w II poł XIX wieku w świetle wspomnień pośmiertnych, sprawozdań pogrzebowych i nekrologów na przykładzie kaliszan upamiętnionych epitafiami w kościele św. Mikołaja w Kaliszu[w:] Zeszyty Kaliskiego Towarzystwa Przyjaciół Nauk, Kalisz 2011, nr 12 W Kręgu kaliskich badań nad sztuką i kulturą artystyczną, s. 22</w:t>
      </w:r>
      <w:r w:rsidR="00A44F5F">
        <w:t xml:space="preserve"> – 37.</w:t>
      </w:r>
      <w:bookmarkEnd w:id="1"/>
      <w:bookmarkEnd w:id="2"/>
      <w:bookmarkEnd w:id="3"/>
      <w:bookmarkEnd w:id="4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A82ACC"/>
    <w:multiLevelType w:val="hybridMultilevel"/>
    <w:tmpl w:val="B784F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721"/>
    <w:rsid w:val="00003B58"/>
    <w:rsid w:val="00003EFC"/>
    <w:rsid w:val="00054854"/>
    <w:rsid w:val="000F1D05"/>
    <w:rsid w:val="00113FCE"/>
    <w:rsid w:val="001206C5"/>
    <w:rsid w:val="00142966"/>
    <w:rsid w:val="0017136E"/>
    <w:rsid w:val="00193378"/>
    <w:rsid w:val="001A3DEF"/>
    <w:rsid w:val="001F06AC"/>
    <w:rsid w:val="0023339D"/>
    <w:rsid w:val="00242FA2"/>
    <w:rsid w:val="00373962"/>
    <w:rsid w:val="00401258"/>
    <w:rsid w:val="00406ABD"/>
    <w:rsid w:val="00422BD7"/>
    <w:rsid w:val="0047316A"/>
    <w:rsid w:val="00480C01"/>
    <w:rsid w:val="004A30E6"/>
    <w:rsid w:val="004C6417"/>
    <w:rsid w:val="00501F61"/>
    <w:rsid w:val="00503721"/>
    <w:rsid w:val="00583846"/>
    <w:rsid w:val="00583F03"/>
    <w:rsid w:val="005B17BD"/>
    <w:rsid w:val="006678E1"/>
    <w:rsid w:val="006715D2"/>
    <w:rsid w:val="00675DEC"/>
    <w:rsid w:val="006B55EF"/>
    <w:rsid w:val="007145AF"/>
    <w:rsid w:val="0076188D"/>
    <w:rsid w:val="00763493"/>
    <w:rsid w:val="00774E75"/>
    <w:rsid w:val="007E0016"/>
    <w:rsid w:val="00850266"/>
    <w:rsid w:val="00867852"/>
    <w:rsid w:val="00871C1B"/>
    <w:rsid w:val="008B1B21"/>
    <w:rsid w:val="00945121"/>
    <w:rsid w:val="00947D7B"/>
    <w:rsid w:val="00975B9E"/>
    <w:rsid w:val="00995768"/>
    <w:rsid w:val="0099666C"/>
    <w:rsid w:val="009E5E6B"/>
    <w:rsid w:val="00A43389"/>
    <w:rsid w:val="00A44F5F"/>
    <w:rsid w:val="00A46D69"/>
    <w:rsid w:val="00A964F1"/>
    <w:rsid w:val="00AA5167"/>
    <w:rsid w:val="00B200A0"/>
    <w:rsid w:val="00B97C4B"/>
    <w:rsid w:val="00BC2F25"/>
    <w:rsid w:val="00BE5840"/>
    <w:rsid w:val="00C005FE"/>
    <w:rsid w:val="00C44B24"/>
    <w:rsid w:val="00C62525"/>
    <w:rsid w:val="00D23ED4"/>
    <w:rsid w:val="00D41433"/>
    <w:rsid w:val="00D919B9"/>
    <w:rsid w:val="00DC0F62"/>
    <w:rsid w:val="00DF5D84"/>
    <w:rsid w:val="00E22652"/>
    <w:rsid w:val="00E82C29"/>
    <w:rsid w:val="00EA5589"/>
    <w:rsid w:val="00F13425"/>
    <w:rsid w:val="00F22C37"/>
    <w:rsid w:val="00F52379"/>
    <w:rsid w:val="00FC33D0"/>
    <w:rsid w:val="00FE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7CCB2"/>
  <w15:chartTrackingRefBased/>
  <w15:docId w15:val="{DDE08848-DCA5-4B63-9F02-63A2DA46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641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641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641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26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26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265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0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0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0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0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00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0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00A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67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D58ED-423F-407C-9CD3-9AC6DBDAD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1220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Błachowicz</dc:creator>
  <cp:keywords/>
  <dc:description/>
  <cp:lastModifiedBy>Maciej Błachowicz</cp:lastModifiedBy>
  <cp:revision>28</cp:revision>
  <cp:lastPrinted>2021-04-27T22:39:00Z</cp:lastPrinted>
  <dcterms:created xsi:type="dcterms:W3CDTF">2021-04-04T23:05:00Z</dcterms:created>
  <dcterms:modified xsi:type="dcterms:W3CDTF">2021-04-29T15:33:00Z</dcterms:modified>
</cp:coreProperties>
</file>